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E14AB2" w:rsidRPr="00A56650" w:rsidTr="00C042F1">
        <w:tc>
          <w:tcPr>
            <w:tcW w:w="6096" w:type="dxa"/>
            <w:shd w:val="clear" w:color="auto" w:fill="auto"/>
          </w:tcPr>
          <w:p w:rsidR="00E14AB2" w:rsidRPr="00853B95" w:rsidRDefault="00E14AB2" w:rsidP="00C042F1">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E14AB2" w:rsidRPr="009C3F41" w:rsidRDefault="00E14AB2" w:rsidP="00C042F1">
            <w:pPr>
              <w:widowControl w:val="0"/>
              <w:tabs>
                <w:tab w:val="center" w:pos="2064"/>
                <w:tab w:val="center" w:pos="7754"/>
              </w:tabs>
              <w:autoSpaceDE w:val="0"/>
              <w:autoSpaceDN w:val="0"/>
              <w:rPr>
                <w:sz w:val="28"/>
                <w:szCs w:val="22"/>
                <w:lang w:eastAsia="en-US" w:bidi="ru-RU"/>
              </w:rPr>
            </w:pPr>
          </w:p>
          <w:p w:rsidR="00E14AB2" w:rsidRPr="009C3F41" w:rsidRDefault="00E14AB2" w:rsidP="00C042F1">
            <w:pPr>
              <w:rPr>
                <w:sz w:val="28"/>
                <w:szCs w:val="28"/>
              </w:rPr>
            </w:pPr>
            <w:r w:rsidRPr="009C3F41">
              <w:rPr>
                <w:sz w:val="28"/>
                <w:szCs w:val="28"/>
              </w:rPr>
              <w:t xml:space="preserve">Проректор </w:t>
            </w:r>
          </w:p>
          <w:p w:rsidR="00E14AB2" w:rsidRPr="009C3F41" w:rsidRDefault="00E14AB2" w:rsidP="00C042F1">
            <w:pPr>
              <w:rPr>
                <w:sz w:val="28"/>
                <w:szCs w:val="28"/>
              </w:rPr>
            </w:pPr>
            <w:r w:rsidRPr="009C3F41">
              <w:rPr>
                <w:sz w:val="28"/>
                <w:szCs w:val="28"/>
              </w:rPr>
              <w:t xml:space="preserve">по учебной и методической работе </w:t>
            </w:r>
          </w:p>
          <w:p w:rsidR="00E14AB2" w:rsidRPr="009C3F41" w:rsidRDefault="00E14AB2" w:rsidP="00C042F1">
            <w:pPr>
              <w:widowControl w:val="0"/>
              <w:tabs>
                <w:tab w:val="center" w:pos="2064"/>
                <w:tab w:val="center" w:pos="7754"/>
              </w:tabs>
              <w:autoSpaceDE w:val="0"/>
              <w:autoSpaceDN w:val="0"/>
              <w:rPr>
                <w:sz w:val="28"/>
                <w:szCs w:val="22"/>
                <w:lang w:eastAsia="en-US" w:bidi="ru-RU"/>
              </w:rPr>
            </w:pPr>
          </w:p>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E14AB2" w:rsidRPr="009C3F41" w:rsidRDefault="00E14AB2" w:rsidP="00C042F1">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E14AB2" w:rsidRPr="009C3F41" w:rsidRDefault="00E14AB2" w:rsidP="00C042F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A53BC5">
              <w:rPr>
                <w:sz w:val="28"/>
                <w:szCs w:val="22"/>
                <w:lang w:eastAsia="en-US" w:bidi="ru-RU"/>
              </w:rPr>
              <w:t>20</w:t>
            </w:r>
            <w:r w:rsidRPr="009C3F41">
              <w:rPr>
                <w:sz w:val="28"/>
                <w:szCs w:val="22"/>
                <w:lang w:eastAsia="en-US" w:bidi="ru-RU"/>
              </w:rPr>
              <w:t>»</w:t>
            </w:r>
            <w:r>
              <w:rPr>
                <w:sz w:val="28"/>
                <w:szCs w:val="22"/>
                <w:lang w:eastAsia="en-US" w:bidi="ru-RU"/>
              </w:rPr>
              <w:t xml:space="preserve"> </w:t>
            </w:r>
            <w:r w:rsidR="00A53BC5">
              <w:rPr>
                <w:sz w:val="28"/>
                <w:szCs w:val="22"/>
                <w:lang w:eastAsia="en-US" w:bidi="ru-RU"/>
              </w:rPr>
              <w:t>апреля</w:t>
            </w:r>
            <w:r>
              <w:rPr>
                <w:sz w:val="28"/>
                <w:szCs w:val="22"/>
                <w:lang w:eastAsia="en-US" w:bidi="ru-RU"/>
              </w:rPr>
              <w:t xml:space="preserve"> </w:t>
            </w:r>
            <w:r w:rsidRPr="009C3F41">
              <w:rPr>
                <w:sz w:val="28"/>
                <w:szCs w:val="22"/>
                <w:lang w:eastAsia="en-US" w:bidi="ru-RU"/>
              </w:rPr>
              <w:t>202</w:t>
            </w:r>
            <w:r w:rsidR="00A53BC5">
              <w:rPr>
                <w:sz w:val="28"/>
                <w:szCs w:val="22"/>
                <w:lang w:eastAsia="en-US" w:bidi="ru-RU"/>
              </w:rPr>
              <w:t>3</w:t>
            </w:r>
            <w:bookmarkStart w:id="0" w:name="_GoBack"/>
            <w:bookmarkEnd w:id="0"/>
            <w:r w:rsidRPr="009C3F41">
              <w:rPr>
                <w:sz w:val="28"/>
                <w:szCs w:val="22"/>
                <w:lang w:eastAsia="en-US" w:bidi="ru-RU"/>
              </w:rPr>
              <w:t>г.</w:t>
            </w:r>
          </w:p>
          <w:p w:rsidR="00E14AB2" w:rsidRPr="00A56650" w:rsidRDefault="00E14AB2" w:rsidP="00C042F1">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AA606A" w:rsidRPr="00853B95" w:rsidRDefault="00AA606A" w:rsidP="00AA606A">
      <w:pPr>
        <w:widowControl w:val="0"/>
        <w:autoSpaceDE w:val="0"/>
        <w:autoSpaceDN w:val="0"/>
        <w:rPr>
          <w:b/>
          <w:color w:val="0070C0"/>
          <w:sz w:val="30"/>
          <w:szCs w:val="28"/>
          <w:lang w:bidi="ru-RU"/>
        </w:rPr>
      </w:pPr>
    </w:p>
    <w:p w:rsidR="00AA606A" w:rsidRPr="003F2BFA" w:rsidRDefault="00426F26" w:rsidP="00AA606A">
      <w:pPr>
        <w:widowControl w:val="0"/>
        <w:autoSpaceDE w:val="0"/>
        <w:autoSpaceDN w:val="0"/>
        <w:jc w:val="center"/>
        <w:rPr>
          <w:b/>
          <w:sz w:val="32"/>
          <w:szCs w:val="22"/>
          <w:lang w:bidi="ru-RU"/>
        </w:rPr>
      </w:pPr>
      <w:proofErr w:type="spellStart"/>
      <w:r>
        <w:rPr>
          <w:b/>
          <w:sz w:val="32"/>
          <w:szCs w:val="22"/>
          <w:lang w:bidi="ru-RU"/>
        </w:rPr>
        <w:t>Вафин</w:t>
      </w:r>
      <w:proofErr w:type="spellEnd"/>
      <w:r>
        <w:rPr>
          <w:b/>
          <w:sz w:val="32"/>
          <w:szCs w:val="22"/>
          <w:lang w:bidi="ru-RU"/>
        </w:rPr>
        <w:t xml:space="preserve"> А</w:t>
      </w:r>
      <w:r w:rsidR="00660623">
        <w:rPr>
          <w:b/>
          <w:sz w:val="32"/>
          <w:szCs w:val="22"/>
          <w:lang w:bidi="ru-RU"/>
        </w:rPr>
        <w:t>.</w:t>
      </w:r>
      <w:r>
        <w:rPr>
          <w:b/>
          <w:sz w:val="32"/>
          <w:szCs w:val="22"/>
          <w:lang w:bidi="ru-RU"/>
        </w:rPr>
        <w:t>М</w:t>
      </w:r>
      <w:r w:rsidR="00660623">
        <w:rPr>
          <w:b/>
          <w:sz w:val="32"/>
          <w:szCs w:val="22"/>
          <w:lang w:bidi="ru-RU"/>
        </w:rPr>
        <w:t>.</w:t>
      </w:r>
    </w:p>
    <w:p w:rsidR="00AA606A" w:rsidRPr="00853B95" w:rsidRDefault="00AA606A" w:rsidP="00AA606A">
      <w:pPr>
        <w:widowControl w:val="0"/>
        <w:autoSpaceDE w:val="0"/>
        <w:autoSpaceDN w:val="0"/>
        <w:jc w:val="center"/>
        <w:rPr>
          <w:b/>
          <w:sz w:val="32"/>
          <w:szCs w:val="22"/>
          <w:lang w:bidi="ru-RU"/>
        </w:rPr>
      </w:pPr>
    </w:p>
    <w:p w:rsidR="00AA606A" w:rsidRPr="009C24E4" w:rsidRDefault="00426F26" w:rsidP="00AA606A">
      <w:pPr>
        <w:widowControl w:val="0"/>
        <w:autoSpaceDE w:val="0"/>
        <w:autoSpaceDN w:val="0"/>
        <w:spacing w:line="360" w:lineRule="auto"/>
        <w:jc w:val="center"/>
        <w:rPr>
          <w:rFonts w:eastAsia="Calibri"/>
          <w:color w:val="000000"/>
          <w:sz w:val="32"/>
          <w:szCs w:val="32"/>
          <w:lang w:bidi="ru-RU"/>
        </w:rPr>
      </w:pPr>
      <w:r w:rsidRPr="00426F26">
        <w:rPr>
          <w:b/>
          <w:sz w:val="36"/>
          <w:szCs w:val="22"/>
          <w:lang w:bidi="ru-RU"/>
        </w:rPr>
        <w:t>Технологии цифровых коммуникаций в PR и GR</w:t>
      </w:r>
      <w:r>
        <w:rPr>
          <w:b/>
          <w:sz w:val="36"/>
          <w:szCs w:val="22"/>
          <w:lang w:bidi="ru-RU"/>
        </w:rPr>
        <w:br/>
      </w:r>
      <w:r w:rsidR="00AA606A" w:rsidRPr="009C24E4">
        <w:rPr>
          <w:rFonts w:eastAsia="Calibri"/>
          <w:color w:val="000000"/>
          <w:sz w:val="32"/>
          <w:szCs w:val="32"/>
          <w:lang w:bidi="ru-RU"/>
        </w:rPr>
        <w:t>Рабочая программа дисциплины</w:t>
      </w:r>
    </w:p>
    <w:p w:rsidR="009D3AFE" w:rsidRPr="00660623" w:rsidRDefault="009D3AFE" w:rsidP="009D3AFE">
      <w:pPr>
        <w:widowControl w:val="0"/>
        <w:suppressAutoHyphens/>
        <w:autoSpaceDE w:val="0"/>
        <w:autoSpaceDN w:val="0"/>
        <w:contextualSpacing/>
        <w:jc w:val="center"/>
        <w:rPr>
          <w:sz w:val="28"/>
          <w:szCs w:val="28"/>
        </w:rPr>
      </w:pPr>
      <w:r w:rsidRPr="00660623">
        <w:rPr>
          <w:sz w:val="28"/>
          <w:szCs w:val="28"/>
        </w:rPr>
        <w:t>для студентов, обучающихся по направлению подготовки</w:t>
      </w:r>
    </w:p>
    <w:p w:rsidR="009D3AFE" w:rsidRPr="00660623" w:rsidRDefault="009D3AFE" w:rsidP="009D3AFE">
      <w:pPr>
        <w:widowControl w:val="0"/>
        <w:suppressAutoHyphens/>
        <w:autoSpaceDE w:val="0"/>
        <w:autoSpaceDN w:val="0"/>
        <w:contextualSpacing/>
        <w:jc w:val="center"/>
        <w:rPr>
          <w:sz w:val="28"/>
          <w:szCs w:val="28"/>
        </w:rPr>
      </w:pPr>
      <w:r w:rsidRPr="00660623">
        <w:rPr>
          <w:sz w:val="28"/>
          <w:szCs w:val="28"/>
        </w:rPr>
        <w:t xml:space="preserve">38.03.02 Менеджмент,  </w:t>
      </w:r>
    </w:p>
    <w:p w:rsidR="009D3AFE" w:rsidRDefault="009D3AFE" w:rsidP="009D3AFE">
      <w:pPr>
        <w:widowControl w:val="0"/>
        <w:suppressAutoHyphens/>
        <w:autoSpaceDE w:val="0"/>
        <w:autoSpaceDN w:val="0"/>
        <w:contextualSpacing/>
        <w:jc w:val="center"/>
        <w:rPr>
          <w:sz w:val="28"/>
          <w:szCs w:val="28"/>
        </w:rPr>
      </w:pPr>
      <w:r w:rsidRPr="00660623">
        <w:rPr>
          <w:sz w:val="28"/>
          <w:szCs w:val="28"/>
        </w:rPr>
        <w:t>ОП «Маркетинг»</w:t>
      </w:r>
      <w:r>
        <w:rPr>
          <w:sz w:val="28"/>
          <w:szCs w:val="28"/>
        </w:rPr>
        <w:t xml:space="preserve"> </w:t>
      </w:r>
    </w:p>
    <w:p w:rsidR="00AA606A" w:rsidRDefault="00AA606A" w:rsidP="00AA606A">
      <w:pPr>
        <w:widowControl w:val="0"/>
        <w:autoSpaceDE w:val="0"/>
        <w:autoSpaceDN w:val="0"/>
        <w:rPr>
          <w:sz w:val="30"/>
          <w:szCs w:val="28"/>
          <w:lang w:bidi="ru-RU"/>
        </w:rPr>
      </w:pPr>
    </w:p>
    <w:p w:rsidR="00274A3B" w:rsidRPr="00853B95" w:rsidRDefault="00274A3B" w:rsidP="00AA606A">
      <w:pPr>
        <w:widowControl w:val="0"/>
        <w:autoSpaceDE w:val="0"/>
        <w:autoSpaceDN w:val="0"/>
        <w:rPr>
          <w:sz w:val="30"/>
          <w:szCs w:val="28"/>
          <w:lang w:bidi="ru-RU"/>
        </w:rPr>
      </w:pPr>
    </w:p>
    <w:p w:rsidR="00E14AB2" w:rsidRPr="00C87C4E" w:rsidRDefault="00E14AB2" w:rsidP="00E14AB2">
      <w:pPr>
        <w:ind w:right="284"/>
        <w:jc w:val="center"/>
        <w:rPr>
          <w:i/>
          <w:iCs/>
        </w:rPr>
      </w:pPr>
      <w:r w:rsidRPr="00C87C4E">
        <w:rPr>
          <w:i/>
          <w:iCs/>
        </w:rPr>
        <w:t xml:space="preserve">Рекомендовано Ученым советом </w:t>
      </w:r>
    </w:p>
    <w:p w:rsidR="00E14AB2" w:rsidRPr="00C87C4E" w:rsidRDefault="00E14AB2" w:rsidP="00E14AB2">
      <w:pPr>
        <w:ind w:right="284"/>
        <w:jc w:val="center"/>
      </w:pPr>
      <w:r w:rsidRPr="00C87C4E">
        <w:rPr>
          <w:i/>
          <w:iCs/>
        </w:rPr>
        <w:t>Факультета социальных наук и массовых коммуникаций</w:t>
      </w:r>
    </w:p>
    <w:p w:rsidR="00E14AB2" w:rsidRPr="00C87C4E" w:rsidRDefault="00E14AB2" w:rsidP="00E14AB2">
      <w:pPr>
        <w:ind w:right="284"/>
        <w:jc w:val="center"/>
      </w:pPr>
      <w:r w:rsidRPr="00C87C4E">
        <w:rPr>
          <w:i/>
          <w:iCs/>
        </w:rPr>
        <w:t xml:space="preserve">(протокол № </w:t>
      </w:r>
      <w:r w:rsidR="00700722">
        <w:rPr>
          <w:i/>
          <w:iCs/>
        </w:rPr>
        <w:t>31</w:t>
      </w:r>
      <w:r w:rsidRPr="00C87C4E">
        <w:rPr>
          <w:i/>
          <w:iCs/>
        </w:rPr>
        <w:t xml:space="preserve">от </w:t>
      </w:r>
      <w:r w:rsidR="00700722">
        <w:rPr>
          <w:i/>
          <w:iCs/>
        </w:rPr>
        <w:t>18.04.</w:t>
      </w:r>
      <w:r w:rsidRPr="00C87C4E">
        <w:rPr>
          <w:i/>
          <w:iCs/>
        </w:rPr>
        <w:t>202</w:t>
      </w:r>
      <w:r>
        <w:rPr>
          <w:i/>
          <w:iCs/>
        </w:rPr>
        <w:t>3</w:t>
      </w:r>
      <w:r w:rsidRPr="00C87C4E">
        <w:rPr>
          <w:i/>
          <w:iCs/>
        </w:rPr>
        <w:t xml:space="preserve"> г.)</w:t>
      </w:r>
    </w:p>
    <w:p w:rsidR="00E14AB2" w:rsidRPr="00C87C4E" w:rsidRDefault="00E14AB2" w:rsidP="00E14AB2">
      <w:pPr>
        <w:ind w:right="284"/>
        <w:jc w:val="center"/>
      </w:pPr>
      <w:r w:rsidRPr="00C87C4E">
        <w:rPr>
          <w:i/>
          <w:iCs/>
        </w:rPr>
        <w:t> </w:t>
      </w:r>
    </w:p>
    <w:p w:rsidR="00E14AB2" w:rsidRPr="00C87C4E" w:rsidRDefault="00E14AB2" w:rsidP="00E14AB2">
      <w:pPr>
        <w:ind w:right="284"/>
        <w:jc w:val="center"/>
      </w:pPr>
      <w:r w:rsidRPr="00C87C4E">
        <w:rPr>
          <w:i/>
          <w:iCs/>
        </w:rPr>
        <w:t>Одобрено Советом учебно-научного</w:t>
      </w:r>
    </w:p>
    <w:p w:rsidR="00E14AB2" w:rsidRPr="00C87C4E" w:rsidRDefault="00E14AB2" w:rsidP="00E14AB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2134F5" w:rsidRPr="00853B95" w:rsidRDefault="00E14AB2" w:rsidP="00E14AB2">
      <w:pPr>
        <w:ind w:right="284"/>
        <w:jc w:val="center"/>
      </w:pPr>
      <w:r w:rsidRPr="00C87C4E">
        <w:rPr>
          <w:i/>
          <w:iCs/>
        </w:rPr>
        <w:t xml:space="preserve">(протокол № </w:t>
      </w:r>
      <w:r w:rsidR="00700722">
        <w:rPr>
          <w:i/>
          <w:iCs/>
        </w:rPr>
        <w:t>7</w:t>
      </w:r>
      <w:r w:rsidRPr="00C87C4E">
        <w:rPr>
          <w:i/>
          <w:iCs/>
        </w:rPr>
        <w:t xml:space="preserve"> от </w:t>
      </w:r>
      <w:r w:rsidR="00700722">
        <w:rPr>
          <w:i/>
          <w:iCs/>
        </w:rPr>
        <w:t>20.03.</w:t>
      </w:r>
      <w:r w:rsidRPr="00C87C4E">
        <w:rPr>
          <w:i/>
          <w:iCs/>
        </w:rPr>
        <w:t>202</w:t>
      </w:r>
      <w:r>
        <w:rPr>
          <w:i/>
          <w:iCs/>
        </w:rPr>
        <w:t>3</w:t>
      </w:r>
      <w:r w:rsidRPr="00C87C4E">
        <w:rPr>
          <w:i/>
          <w:iCs/>
        </w:rPr>
        <w:t xml:space="preserve"> г.)</w:t>
      </w:r>
    </w:p>
    <w:p w:rsidR="00AA606A" w:rsidRPr="00853B95" w:rsidRDefault="00AA606A" w:rsidP="00AA606A">
      <w:pPr>
        <w:widowControl w:val="0"/>
        <w:autoSpaceDE w:val="0"/>
        <w:autoSpaceDN w:val="0"/>
        <w:rPr>
          <w:sz w:val="30"/>
          <w:szCs w:val="28"/>
          <w:lang w:bidi="ru-RU"/>
        </w:rPr>
      </w:pPr>
    </w:p>
    <w:p w:rsidR="00AA606A" w:rsidRDefault="00AA606A" w:rsidP="00AA606A">
      <w:pPr>
        <w:widowControl w:val="0"/>
        <w:autoSpaceDE w:val="0"/>
        <w:autoSpaceDN w:val="0"/>
        <w:rPr>
          <w:sz w:val="30"/>
          <w:szCs w:val="28"/>
          <w:lang w:bidi="ru-RU"/>
        </w:rPr>
      </w:pPr>
    </w:p>
    <w:p w:rsidR="002134F5" w:rsidRDefault="002134F5" w:rsidP="00AA606A">
      <w:pPr>
        <w:widowControl w:val="0"/>
        <w:autoSpaceDE w:val="0"/>
        <w:autoSpaceDN w:val="0"/>
        <w:rPr>
          <w:sz w:val="30"/>
          <w:szCs w:val="28"/>
          <w:lang w:bidi="ru-RU"/>
        </w:rPr>
      </w:pPr>
    </w:p>
    <w:p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rsidR="00132C1A" w:rsidRDefault="00132C1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
        <w:ind w:right="286"/>
        <w:jc w:val="center"/>
        <w:rPr>
          <w:sz w:val="28"/>
          <w:szCs w:val="28"/>
          <w:lang w:bidi="ru-RU"/>
        </w:rPr>
      </w:pPr>
      <w:r w:rsidRPr="00132C1A">
        <w:rPr>
          <w:sz w:val="28"/>
          <w:szCs w:val="28"/>
          <w:lang w:bidi="ru-RU"/>
        </w:rPr>
        <w:t>Москва 202</w:t>
      </w:r>
      <w:r w:rsidR="00132C1A" w:rsidRPr="00132C1A">
        <w:rPr>
          <w:sz w:val="28"/>
          <w:szCs w:val="28"/>
          <w:lang w:bidi="ru-RU"/>
        </w:rPr>
        <w:t>3</w:t>
      </w:r>
    </w:p>
    <w:p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2134F5" w:rsidRDefault="00AA606A" w:rsidP="00AA606A">
      <w:pPr>
        <w:widowControl w:val="0"/>
        <w:autoSpaceDE w:val="0"/>
        <w:autoSpaceDN w:val="0"/>
        <w:rPr>
          <w:b/>
          <w:sz w:val="72"/>
          <w:szCs w:val="28"/>
          <w:lang w:bidi="ru-RU"/>
        </w:rPr>
      </w:pPr>
    </w:p>
    <w:p w:rsidR="00426F26" w:rsidRPr="003F2BFA" w:rsidRDefault="00660623" w:rsidP="00426F26">
      <w:pPr>
        <w:widowControl w:val="0"/>
        <w:autoSpaceDE w:val="0"/>
        <w:autoSpaceDN w:val="0"/>
        <w:jc w:val="center"/>
        <w:rPr>
          <w:b/>
          <w:sz w:val="32"/>
          <w:szCs w:val="22"/>
          <w:lang w:bidi="ru-RU"/>
        </w:rPr>
      </w:pPr>
      <w:proofErr w:type="spellStart"/>
      <w:r>
        <w:rPr>
          <w:b/>
          <w:sz w:val="32"/>
          <w:szCs w:val="22"/>
          <w:lang w:bidi="ru-RU"/>
        </w:rPr>
        <w:t>Вафин</w:t>
      </w:r>
      <w:proofErr w:type="spellEnd"/>
      <w:r>
        <w:rPr>
          <w:b/>
          <w:sz w:val="32"/>
          <w:szCs w:val="22"/>
          <w:lang w:bidi="ru-RU"/>
        </w:rPr>
        <w:t xml:space="preserve"> А.М.</w:t>
      </w:r>
    </w:p>
    <w:p w:rsidR="00AA606A" w:rsidRPr="00853B95" w:rsidRDefault="00AA606A" w:rsidP="00AA606A">
      <w:pPr>
        <w:widowControl w:val="0"/>
        <w:autoSpaceDE w:val="0"/>
        <w:autoSpaceDN w:val="0"/>
        <w:jc w:val="center"/>
        <w:rPr>
          <w:b/>
          <w:sz w:val="32"/>
          <w:szCs w:val="22"/>
          <w:lang w:bidi="ru-RU"/>
        </w:rPr>
      </w:pPr>
    </w:p>
    <w:p w:rsidR="00AA606A" w:rsidRPr="009C24E4" w:rsidRDefault="00426F26" w:rsidP="00D43168">
      <w:pPr>
        <w:widowControl w:val="0"/>
        <w:autoSpaceDE w:val="0"/>
        <w:autoSpaceDN w:val="0"/>
        <w:spacing w:line="360" w:lineRule="auto"/>
        <w:jc w:val="center"/>
        <w:rPr>
          <w:rFonts w:eastAsia="Calibri"/>
          <w:color w:val="000000"/>
          <w:sz w:val="32"/>
          <w:szCs w:val="32"/>
          <w:lang w:bidi="ru-RU"/>
        </w:rPr>
      </w:pPr>
      <w:r w:rsidRPr="00426F26">
        <w:rPr>
          <w:b/>
          <w:sz w:val="36"/>
          <w:szCs w:val="22"/>
          <w:lang w:bidi="ru-RU"/>
        </w:rPr>
        <w:t>Технологии цифровых коммуникаций в PR и GR</w:t>
      </w:r>
      <w:r>
        <w:rPr>
          <w:b/>
          <w:sz w:val="36"/>
          <w:szCs w:val="22"/>
          <w:lang w:bidi="ru-RU"/>
        </w:rPr>
        <w:br/>
      </w:r>
      <w:r w:rsidR="00AA606A" w:rsidRPr="009C24E4">
        <w:rPr>
          <w:rFonts w:eastAsia="Calibri"/>
          <w:color w:val="000000"/>
          <w:sz w:val="32"/>
          <w:szCs w:val="32"/>
          <w:lang w:bidi="ru-RU"/>
        </w:rPr>
        <w:t>Рабочая программа дисциплины</w:t>
      </w:r>
    </w:p>
    <w:p w:rsidR="009B6233" w:rsidRPr="00660623" w:rsidRDefault="00C9682B" w:rsidP="00C9682B">
      <w:pPr>
        <w:widowControl w:val="0"/>
        <w:suppressAutoHyphens/>
        <w:autoSpaceDE w:val="0"/>
        <w:autoSpaceDN w:val="0"/>
        <w:contextualSpacing/>
        <w:jc w:val="center"/>
        <w:rPr>
          <w:sz w:val="28"/>
          <w:szCs w:val="28"/>
        </w:rPr>
      </w:pPr>
      <w:r w:rsidRPr="00660623">
        <w:rPr>
          <w:sz w:val="28"/>
          <w:szCs w:val="28"/>
        </w:rPr>
        <w:t>для студентов, обучающихся по направлению подготовки</w:t>
      </w:r>
    </w:p>
    <w:p w:rsidR="009B6233" w:rsidRPr="00660623" w:rsidRDefault="009B6233" w:rsidP="00C9682B">
      <w:pPr>
        <w:widowControl w:val="0"/>
        <w:suppressAutoHyphens/>
        <w:autoSpaceDE w:val="0"/>
        <w:autoSpaceDN w:val="0"/>
        <w:contextualSpacing/>
        <w:jc w:val="center"/>
        <w:rPr>
          <w:sz w:val="28"/>
          <w:szCs w:val="28"/>
        </w:rPr>
      </w:pPr>
      <w:r w:rsidRPr="00660623">
        <w:rPr>
          <w:sz w:val="28"/>
          <w:szCs w:val="28"/>
        </w:rPr>
        <w:t xml:space="preserve">38.03.02 Менеджмент,  </w:t>
      </w:r>
    </w:p>
    <w:p w:rsidR="00C9682B" w:rsidRDefault="009B6233" w:rsidP="00C9682B">
      <w:pPr>
        <w:widowControl w:val="0"/>
        <w:suppressAutoHyphens/>
        <w:autoSpaceDE w:val="0"/>
        <w:autoSpaceDN w:val="0"/>
        <w:contextualSpacing/>
        <w:jc w:val="center"/>
        <w:rPr>
          <w:sz w:val="28"/>
          <w:szCs w:val="28"/>
        </w:rPr>
      </w:pPr>
      <w:r w:rsidRPr="00660623">
        <w:rPr>
          <w:sz w:val="28"/>
          <w:szCs w:val="28"/>
        </w:rPr>
        <w:t>ОП «Маркетинг»</w:t>
      </w:r>
      <w:r w:rsidR="00C9682B">
        <w:rPr>
          <w:sz w:val="28"/>
          <w:szCs w:val="28"/>
        </w:rPr>
        <w:t xml:space="preserve"> </w:t>
      </w:r>
    </w:p>
    <w:p w:rsidR="00AA606A" w:rsidRPr="00853B95" w:rsidRDefault="00AA606A" w:rsidP="00AA606A">
      <w:pPr>
        <w:widowControl w:val="0"/>
        <w:autoSpaceDE w:val="0"/>
        <w:autoSpaceDN w:val="0"/>
        <w:rPr>
          <w:b/>
          <w:sz w:val="14"/>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132C1A"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2134F5" w:rsidRDefault="00AA606A" w:rsidP="00AA606A">
      <w:pPr>
        <w:widowControl w:val="0"/>
        <w:autoSpaceDE w:val="0"/>
        <w:autoSpaceDN w:val="0"/>
        <w:spacing w:before="10"/>
        <w:rPr>
          <w:sz w:val="52"/>
          <w:szCs w:val="28"/>
          <w:lang w:bidi="ru-RU"/>
        </w:rPr>
      </w:pPr>
    </w:p>
    <w:p w:rsidR="00AA606A" w:rsidRPr="00853B95" w:rsidRDefault="00AA606A" w:rsidP="00AA606A">
      <w:pPr>
        <w:widowControl w:val="0"/>
        <w:autoSpaceDE w:val="0"/>
        <w:autoSpaceDN w:val="0"/>
        <w:spacing w:before="10"/>
        <w:rPr>
          <w:sz w:val="22"/>
          <w:szCs w:val="28"/>
          <w:lang w:bidi="ru-RU"/>
        </w:rPr>
      </w:pPr>
    </w:p>
    <w:p w:rsidR="00AA606A" w:rsidRDefault="00AA606A" w:rsidP="00AA606A">
      <w:pPr>
        <w:widowControl w:val="0"/>
        <w:autoSpaceDE w:val="0"/>
        <w:autoSpaceDN w:val="0"/>
        <w:spacing w:before="10"/>
        <w:rPr>
          <w:szCs w:val="28"/>
          <w:lang w:bidi="ru-RU"/>
        </w:rPr>
      </w:pPr>
    </w:p>
    <w:p w:rsidR="00426F26" w:rsidRDefault="00426F26" w:rsidP="00AA606A">
      <w:pPr>
        <w:widowControl w:val="0"/>
        <w:autoSpaceDE w:val="0"/>
        <w:autoSpaceDN w:val="0"/>
        <w:spacing w:before="10"/>
        <w:rPr>
          <w:szCs w:val="28"/>
          <w:lang w:bidi="ru-RU"/>
        </w:rPr>
      </w:pPr>
    </w:p>
    <w:p w:rsidR="00132C1A" w:rsidRPr="00132C1A" w:rsidRDefault="00132C1A" w:rsidP="00AA606A">
      <w:pPr>
        <w:widowControl w:val="0"/>
        <w:autoSpaceDE w:val="0"/>
        <w:autoSpaceDN w:val="0"/>
        <w:spacing w:before="10"/>
        <w:rPr>
          <w:sz w:val="16"/>
          <w:szCs w:val="28"/>
          <w:lang w:bidi="ru-RU"/>
        </w:rPr>
      </w:pPr>
    </w:p>
    <w:p w:rsidR="007B3201" w:rsidRPr="007B3201" w:rsidRDefault="007B3201" w:rsidP="00AA606A">
      <w:pPr>
        <w:widowControl w:val="0"/>
        <w:autoSpaceDE w:val="0"/>
        <w:autoSpaceDN w:val="0"/>
        <w:spacing w:before="10"/>
        <w:rPr>
          <w:sz w:val="18"/>
          <w:szCs w:val="28"/>
          <w:lang w:bidi="ru-RU"/>
        </w:rPr>
      </w:pPr>
    </w:p>
    <w:p w:rsidR="00AA606A" w:rsidRPr="004A6289" w:rsidRDefault="00AA606A" w:rsidP="00AA606A">
      <w:pPr>
        <w:jc w:val="center"/>
        <w:rPr>
          <w:sz w:val="36"/>
          <w:szCs w:val="36"/>
        </w:rPr>
      </w:pPr>
      <w:r w:rsidRPr="00132C1A">
        <w:rPr>
          <w:sz w:val="28"/>
          <w:szCs w:val="28"/>
          <w:lang w:bidi="ru-RU"/>
        </w:rPr>
        <w:t xml:space="preserve">Москва </w:t>
      </w:r>
      <w:r w:rsidR="00EE4BEF" w:rsidRPr="00132C1A">
        <w:rPr>
          <w:sz w:val="28"/>
          <w:szCs w:val="28"/>
          <w:lang w:bidi="ru-RU"/>
        </w:rPr>
        <w:t>202</w:t>
      </w:r>
      <w:r w:rsidR="00132C1A" w:rsidRPr="00132C1A">
        <w:rPr>
          <w:sz w:val="28"/>
          <w:szCs w:val="28"/>
          <w:lang w:bidi="ru-RU"/>
        </w:rPr>
        <w:t>3</w:t>
      </w:r>
    </w:p>
    <w:p w:rsidR="008C5E84" w:rsidRPr="002B13D8" w:rsidRDefault="008C5E84" w:rsidP="00784498">
      <w:pPr>
        <w:pStyle w:val="11"/>
      </w:pPr>
      <w:r w:rsidRPr="002B13D8">
        <w:lastRenderedPageBreak/>
        <w:t xml:space="preserve">1 . Наименование дисциплины </w:t>
      </w:r>
    </w:p>
    <w:p w:rsidR="00FB0A0D" w:rsidRPr="00426F26" w:rsidRDefault="001601B7" w:rsidP="00AA7690">
      <w:pPr>
        <w:spacing w:line="360" w:lineRule="auto"/>
        <w:rPr>
          <w:sz w:val="28"/>
          <w:szCs w:val="28"/>
        </w:rPr>
      </w:pPr>
      <w:r w:rsidRPr="00426F26">
        <w:rPr>
          <w:sz w:val="28"/>
          <w:szCs w:val="28"/>
        </w:rPr>
        <w:t>«</w:t>
      </w:r>
      <w:r w:rsidR="00426F26" w:rsidRPr="00426F26">
        <w:rPr>
          <w:sz w:val="28"/>
          <w:szCs w:val="28"/>
          <w:lang w:bidi="ru-RU"/>
        </w:rPr>
        <w:t>Технологии цифровых коммуникаций в PR и GR</w:t>
      </w:r>
      <w:r w:rsidRPr="00426F26">
        <w:rPr>
          <w:sz w:val="28"/>
          <w:szCs w:val="28"/>
        </w:rPr>
        <w:t>»</w:t>
      </w:r>
    </w:p>
    <w:p w:rsidR="00C63D0D" w:rsidRPr="009D3AFE" w:rsidRDefault="00784498" w:rsidP="00784498">
      <w:pPr>
        <w:pStyle w:val="Default"/>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E0953" w:rsidRPr="00C63D0D" w:rsidRDefault="00C63D0D" w:rsidP="00784498">
      <w:pPr>
        <w:pStyle w:val="Default"/>
        <w:jc w:val="right"/>
        <w:rPr>
          <w:bCs/>
          <w:color w:val="auto"/>
          <w:sz w:val="28"/>
          <w:szCs w:val="28"/>
        </w:rPr>
      </w:pPr>
      <w:r w:rsidRPr="00C63D0D">
        <w:rPr>
          <w:sz w:val="28"/>
          <w:szCs w:val="28"/>
        </w:rPr>
        <w:t>Таблица 1</w:t>
      </w:r>
      <w:r w:rsidR="001E0953" w:rsidRPr="00C63D0D">
        <w:rPr>
          <w:bCs/>
          <w:color w:val="auto"/>
          <w:sz w:val="28"/>
          <w:szCs w:val="28"/>
        </w:rPr>
        <w:t xml:space="preserve"> </w:t>
      </w:r>
      <w:r w:rsidR="00967BAB" w:rsidRPr="00C63D0D">
        <w:rPr>
          <w:bCs/>
          <w:color w:val="auto"/>
          <w:sz w:val="28"/>
          <w:szCs w:val="28"/>
        </w:rPr>
        <w:t xml:space="preserve"> </w:t>
      </w:r>
    </w:p>
    <w:tbl>
      <w:tblPr>
        <w:tblStyle w:val="aa"/>
        <w:tblW w:w="5586" w:type="pct"/>
        <w:tblInd w:w="-714" w:type="dxa"/>
        <w:tblLook w:val="04A0" w:firstRow="1" w:lastRow="0" w:firstColumn="1" w:lastColumn="0" w:noHBand="0" w:noVBand="1"/>
      </w:tblPr>
      <w:tblGrid>
        <w:gridCol w:w="1565"/>
        <w:gridCol w:w="2264"/>
        <w:gridCol w:w="2834"/>
        <w:gridCol w:w="4253"/>
      </w:tblGrid>
      <w:tr w:rsidR="00784498" w:rsidRPr="00C63D0D" w:rsidTr="00880C67">
        <w:tc>
          <w:tcPr>
            <w:tcW w:w="717" w:type="pct"/>
          </w:tcPr>
          <w:p w:rsidR="00784498" w:rsidRPr="00266779" w:rsidRDefault="00784498" w:rsidP="00784498">
            <w:pPr>
              <w:tabs>
                <w:tab w:val="left" w:pos="540"/>
              </w:tabs>
              <w:contextualSpacing/>
              <w:jc w:val="both"/>
            </w:pPr>
            <w:r w:rsidRPr="00266779">
              <w:t>Код компетенции</w:t>
            </w:r>
          </w:p>
        </w:tc>
        <w:tc>
          <w:tcPr>
            <w:tcW w:w="1037" w:type="pct"/>
          </w:tcPr>
          <w:p w:rsidR="00784498" w:rsidRPr="00266779" w:rsidRDefault="00784498" w:rsidP="00784498">
            <w:pPr>
              <w:tabs>
                <w:tab w:val="left" w:pos="540"/>
              </w:tabs>
              <w:contextualSpacing/>
              <w:jc w:val="both"/>
            </w:pPr>
            <w:r w:rsidRPr="00266779">
              <w:t>Наименование компетенции</w:t>
            </w:r>
          </w:p>
        </w:tc>
        <w:tc>
          <w:tcPr>
            <w:tcW w:w="1298" w:type="pct"/>
          </w:tcPr>
          <w:p w:rsidR="00784498" w:rsidRPr="00880C67" w:rsidRDefault="00784498" w:rsidP="00784498">
            <w:pPr>
              <w:tabs>
                <w:tab w:val="left" w:pos="540"/>
              </w:tabs>
              <w:contextualSpacing/>
              <w:jc w:val="both"/>
            </w:pPr>
            <w:r w:rsidRPr="00880C67">
              <w:t>Индикаторы достижения компетенции</w:t>
            </w:r>
          </w:p>
        </w:tc>
        <w:tc>
          <w:tcPr>
            <w:tcW w:w="1948" w:type="pct"/>
          </w:tcPr>
          <w:p w:rsidR="00784498" w:rsidRPr="007C2B74" w:rsidRDefault="00784498" w:rsidP="00784498">
            <w:pPr>
              <w:tabs>
                <w:tab w:val="left" w:pos="540"/>
              </w:tabs>
              <w:contextualSpacing/>
              <w:jc w:val="both"/>
              <w:rPr>
                <w:highlight w:val="yellow"/>
              </w:rPr>
            </w:pPr>
            <w:r w:rsidRPr="007C2B74">
              <w:t>Результаты обучения (умения и знания), соотнесенные с компетенциями/индикаторами достижения компетенции</w:t>
            </w:r>
          </w:p>
        </w:tc>
      </w:tr>
      <w:tr w:rsidR="007C2B74" w:rsidRPr="00C63D0D" w:rsidTr="00880C67">
        <w:trPr>
          <w:trHeight w:val="762"/>
        </w:trPr>
        <w:tc>
          <w:tcPr>
            <w:tcW w:w="717" w:type="pct"/>
            <w:vMerge w:val="restart"/>
          </w:tcPr>
          <w:p w:rsidR="007C2B74" w:rsidRPr="00784498" w:rsidRDefault="007C2B74" w:rsidP="00880C67">
            <w:pPr>
              <w:tabs>
                <w:tab w:val="left" w:pos="540"/>
              </w:tabs>
              <w:contextualSpacing/>
              <w:jc w:val="both"/>
              <w:rPr>
                <w:b/>
              </w:rPr>
            </w:pPr>
            <w:r w:rsidRPr="00784498">
              <w:rPr>
                <w:b/>
              </w:rPr>
              <w:t>ПКН-10</w:t>
            </w:r>
          </w:p>
        </w:tc>
        <w:tc>
          <w:tcPr>
            <w:tcW w:w="1037" w:type="pct"/>
            <w:vMerge w:val="restart"/>
          </w:tcPr>
          <w:p w:rsidR="007C2B74" w:rsidRPr="00784498" w:rsidRDefault="007C2B74" w:rsidP="00880C67">
            <w:pPr>
              <w:jc w:val="both"/>
            </w:pPr>
            <w:r w:rsidRPr="00784498">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298" w:type="pct"/>
          </w:tcPr>
          <w:p w:rsidR="007C2B74" w:rsidRPr="00880C67" w:rsidRDefault="007C2B74" w:rsidP="00880C67">
            <w:pPr>
              <w:tabs>
                <w:tab w:val="left" w:pos="851"/>
              </w:tabs>
              <w:ind w:right="9"/>
              <w:jc w:val="both"/>
            </w:pPr>
            <w:r w:rsidRPr="00880C67">
              <w:t>1.</w:t>
            </w:r>
            <w:r w:rsidR="00880C67">
              <w:t xml:space="preserve"> </w:t>
            </w:r>
            <w:r w:rsidRPr="00880C67">
              <w:t>Использует методы получения информации, ее анализа для построения моделей и интерпретации результатов модел</w:t>
            </w:r>
            <w:r w:rsidR="00880C67" w:rsidRPr="00880C67">
              <w:t>ирования</w:t>
            </w:r>
          </w:p>
        </w:tc>
        <w:tc>
          <w:tcPr>
            <w:tcW w:w="1948" w:type="pct"/>
          </w:tcPr>
          <w:p w:rsidR="007C2B74" w:rsidRPr="00880C67" w:rsidRDefault="007C2B74" w:rsidP="002445A8">
            <w:pPr>
              <w:tabs>
                <w:tab w:val="left" w:pos="540"/>
              </w:tabs>
              <w:contextualSpacing/>
              <w:jc w:val="both"/>
            </w:pPr>
            <w:r w:rsidRPr="00880C67">
              <w:rPr>
                <w:b/>
              </w:rPr>
              <w:t xml:space="preserve">знать: </w:t>
            </w:r>
            <w:r w:rsidR="00880C67" w:rsidRPr="00880C67">
              <w:t>методы получения информации, ее анализа для построения моделей</w:t>
            </w:r>
          </w:p>
          <w:p w:rsidR="007C2B74" w:rsidRPr="00880C67" w:rsidRDefault="007C2B74" w:rsidP="00880C67">
            <w:pPr>
              <w:tabs>
                <w:tab w:val="left" w:pos="540"/>
              </w:tabs>
              <w:contextualSpacing/>
              <w:jc w:val="both"/>
              <w:rPr>
                <w:b/>
              </w:rPr>
            </w:pPr>
            <w:r w:rsidRPr="00880C67">
              <w:rPr>
                <w:b/>
              </w:rPr>
              <w:t>уметь: </w:t>
            </w:r>
            <w:r w:rsidR="00880C67">
              <w:t xml:space="preserve">применять в профессиональной деятельности </w:t>
            </w:r>
            <w:r w:rsidR="00880C67" w:rsidRPr="00880C67">
              <w:t>методы получения информации, ее анализа для построения моделей и интерпретации результатов моделирования</w:t>
            </w:r>
          </w:p>
        </w:tc>
      </w:tr>
      <w:tr w:rsidR="007C2B74" w:rsidRPr="00C63D0D" w:rsidTr="00880C67">
        <w:trPr>
          <w:trHeight w:val="1572"/>
        </w:trPr>
        <w:tc>
          <w:tcPr>
            <w:tcW w:w="717" w:type="pct"/>
            <w:vMerge/>
          </w:tcPr>
          <w:p w:rsidR="007C2B74" w:rsidRPr="00784498" w:rsidRDefault="007C2B74" w:rsidP="006206E5">
            <w:pPr>
              <w:tabs>
                <w:tab w:val="left" w:pos="540"/>
              </w:tabs>
              <w:contextualSpacing/>
              <w:jc w:val="both"/>
              <w:rPr>
                <w:b/>
              </w:rPr>
            </w:pPr>
          </w:p>
        </w:tc>
        <w:tc>
          <w:tcPr>
            <w:tcW w:w="1037" w:type="pct"/>
            <w:vMerge/>
          </w:tcPr>
          <w:p w:rsidR="007C2B74" w:rsidRPr="00784498" w:rsidRDefault="007C2B74" w:rsidP="002445A8">
            <w:pPr>
              <w:tabs>
                <w:tab w:val="left" w:pos="540"/>
              </w:tabs>
              <w:ind w:firstLine="22"/>
              <w:contextualSpacing/>
              <w:jc w:val="both"/>
            </w:pPr>
          </w:p>
        </w:tc>
        <w:tc>
          <w:tcPr>
            <w:tcW w:w="1298" w:type="pct"/>
          </w:tcPr>
          <w:p w:rsidR="007C2B74" w:rsidRPr="00880C67" w:rsidRDefault="00880C67" w:rsidP="00110F07">
            <w:pPr>
              <w:tabs>
                <w:tab w:val="left" w:pos="540"/>
              </w:tabs>
              <w:contextualSpacing/>
              <w:jc w:val="both"/>
              <w:rPr>
                <w:color w:val="FF0000"/>
              </w:rPr>
            </w:pPr>
            <w:r w:rsidRPr="00880C67">
              <w:t>2.</w:t>
            </w:r>
            <w:r>
              <w:t xml:space="preserve"> </w:t>
            </w:r>
            <w:r w:rsidRPr="00880C67">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948" w:type="pct"/>
          </w:tcPr>
          <w:p w:rsidR="007C2B74" w:rsidRPr="00880C67" w:rsidRDefault="007C2B74" w:rsidP="00A6697A">
            <w:pPr>
              <w:tabs>
                <w:tab w:val="left" w:pos="540"/>
              </w:tabs>
              <w:contextualSpacing/>
              <w:jc w:val="both"/>
            </w:pPr>
            <w:r w:rsidRPr="00880C67">
              <w:rPr>
                <w:b/>
              </w:rPr>
              <w:t xml:space="preserve">знать: </w:t>
            </w:r>
            <w:r w:rsidR="00880C67" w:rsidRPr="00880C67">
              <w:t>приемы классификации и выбора подходящих измерительных шкал</w:t>
            </w:r>
          </w:p>
          <w:p w:rsidR="007C2B74" w:rsidRPr="00880C67" w:rsidRDefault="007C2B74" w:rsidP="00880C67">
            <w:pPr>
              <w:tabs>
                <w:tab w:val="left" w:pos="540"/>
              </w:tabs>
              <w:contextualSpacing/>
              <w:jc w:val="both"/>
              <w:rPr>
                <w:b/>
              </w:rPr>
            </w:pPr>
            <w:r w:rsidRPr="00880C67">
              <w:rPr>
                <w:b/>
              </w:rPr>
              <w:t xml:space="preserve">уметь: </w:t>
            </w:r>
            <w:r w:rsidR="00880C67" w:rsidRPr="00880C67">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tc>
      </w:tr>
      <w:tr w:rsidR="00880C67" w:rsidRPr="00C63D0D" w:rsidTr="00880C67">
        <w:trPr>
          <w:trHeight w:val="2104"/>
        </w:trPr>
        <w:tc>
          <w:tcPr>
            <w:tcW w:w="717" w:type="pct"/>
            <w:vMerge/>
          </w:tcPr>
          <w:p w:rsidR="00880C67" w:rsidRPr="00784498" w:rsidRDefault="00880C67" w:rsidP="006206E5">
            <w:pPr>
              <w:tabs>
                <w:tab w:val="left" w:pos="540"/>
              </w:tabs>
              <w:contextualSpacing/>
              <w:jc w:val="both"/>
              <w:rPr>
                <w:b/>
              </w:rPr>
            </w:pPr>
          </w:p>
        </w:tc>
        <w:tc>
          <w:tcPr>
            <w:tcW w:w="1037" w:type="pct"/>
            <w:vMerge/>
          </w:tcPr>
          <w:p w:rsidR="00880C67" w:rsidRPr="00784498" w:rsidRDefault="00880C67" w:rsidP="00343916">
            <w:pPr>
              <w:tabs>
                <w:tab w:val="left" w:pos="540"/>
              </w:tabs>
              <w:contextualSpacing/>
              <w:jc w:val="both"/>
            </w:pPr>
          </w:p>
        </w:tc>
        <w:tc>
          <w:tcPr>
            <w:tcW w:w="1298" w:type="pct"/>
          </w:tcPr>
          <w:p w:rsidR="00880C67" w:rsidRPr="00880C67" w:rsidRDefault="00880C67" w:rsidP="00880C67">
            <w:pPr>
              <w:tabs>
                <w:tab w:val="left" w:pos="540"/>
              </w:tabs>
              <w:contextualSpacing/>
              <w:jc w:val="both"/>
              <w:rPr>
                <w:color w:val="FF0000"/>
              </w:rPr>
            </w:pPr>
            <w:r w:rsidRPr="00880C67">
              <w:t>3.</w:t>
            </w:r>
            <w:r>
              <w:t xml:space="preserve"> </w:t>
            </w:r>
            <w:r w:rsidRPr="00880C67">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1948" w:type="pct"/>
          </w:tcPr>
          <w:p w:rsidR="00880C67" w:rsidRPr="00880C67" w:rsidRDefault="00880C67" w:rsidP="00756A0A">
            <w:pPr>
              <w:tabs>
                <w:tab w:val="left" w:pos="540"/>
              </w:tabs>
              <w:contextualSpacing/>
              <w:jc w:val="both"/>
            </w:pPr>
            <w:r w:rsidRPr="00880C67">
              <w:rPr>
                <w:b/>
              </w:rPr>
              <w:t xml:space="preserve">знать: </w:t>
            </w:r>
            <w:r w:rsidRPr="00880C67">
              <w:t xml:space="preserve">организации и проведения качественных и количественных исследований анализа информации </w:t>
            </w:r>
          </w:p>
          <w:p w:rsidR="00880C67" w:rsidRPr="00880C67" w:rsidRDefault="00880C67" w:rsidP="00880C67">
            <w:pPr>
              <w:tabs>
                <w:tab w:val="left" w:pos="540"/>
              </w:tabs>
              <w:contextualSpacing/>
              <w:jc w:val="both"/>
              <w:rPr>
                <w:b/>
              </w:rPr>
            </w:pPr>
            <w:r w:rsidRPr="00880C67">
              <w:rPr>
                <w:b/>
              </w:rPr>
              <w:t>уметь:</w:t>
            </w:r>
            <w:r w:rsidRPr="00880C67">
              <w:t xml:space="preserve"> применять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r>
      <w:tr w:rsidR="008A4E02" w:rsidRPr="00C63D0D" w:rsidTr="005B5528">
        <w:trPr>
          <w:trHeight w:val="420"/>
        </w:trPr>
        <w:tc>
          <w:tcPr>
            <w:tcW w:w="717" w:type="pct"/>
            <w:vMerge w:val="restart"/>
          </w:tcPr>
          <w:p w:rsidR="008A4E02" w:rsidRPr="00784498" w:rsidRDefault="008A4E02" w:rsidP="002B12B4">
            <w:pPr>
              <w:tabs>
                <w:tab w:val="left" w:pos="540"/>
              </w:tabs>
              <w:contextualSpacing/>
              <w:jc w:val="both"/>
              <w:rPr>
                <w:b/>
              </w:rPr>
            </w:pPr>
            <w:r w:rsidRPr="00784498">
              <w:rPr>
                <w:b/>
              </w:rPr>
              <w:t>ПКП-5</w:t>
            </w:r>
          </w:p>
          <w:p w:rsidR="008A4E02" w:rsidRPr="00784498" w:rsidRDefault="008A4E02" w:rsidP="002951F4">
            <w:pPr>
              <w:jc w:val="both"/>
              <w:rPr>
                <w:b/>
              </w:rPr>
            </w:pPr>
          </w:p>
        </w:tc>
        <w:tc>
          <w:tcPr>
            <w:tcW w:w="1037" w:type="pct"/>
            <w:vMerge w:val="restart"/>
          </w:tcPr>
          <w:p w:rsidR="008A4E02" w:rsidRPr="00784498" w:rsidRDefault="008A4E02" w:rsidP="00343916">
            <w:pPr>
              <w:tabs>
                <w:tab w:val="left" w:pos="540"/>
              </w:tabs>
              <w:contextualSpacing/>
              <w:jc w:val="both"/>
            </w:pPr>
            <w:r w:rsidRPr="00784498">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w:t>
            </w:r>
            <w:r w:rsidRPr="00784498">
              <w:lastRenderedPageBreak/>
              <w:t>и управлять брендами</w:t>
            </w:r>
          </w:p>
        </w:tc>
        <w:tc>
          <w:tcPr>
            <w:tcW w:w="1298" w:type="pct"/>
          </w:tcPr>
          <w:p w:rsidR="008A4E02" w:rsidRPr="008A4E02" w:rsidRDefault="008A4E02" w:rsidP="008A4E02">
            <w:pPr>
              <w:tabs>
                <w:tab w:val="left" w:pos="148"/>
              </w:tabs>
              <w:jc w:val="both"/>
            </w:pPr>
            <w:r w:rsidRPr="008A4E02">
              <w:lastRenderedPageBreak/>
              <w:t>1. Применяет современные подходы при сравнении нескольких вариантов решений при разработке коммуникационных</w:t>
            </w:r>
            <w:r>
              <w:t xml:space="preserve"> систем, выбирая лучший вариант</w:t>
            </w:r>
            <w:r w:rsidRPr="008A4E02">
              <w:rPr>
                <w:color w:val="FF0000"/>
              </w:rPr>
              <w:t xml:space="preserve"> </w:t>
            </w:r>
          </w:p>
        </w:tc>
        <w:tc>
          <w:tcPr>
            <w:tcW w:w="1948" w:type="pct"/>
          </w:tcPr>
          <w:p w:rsidR="008A4E02" w:rsidRPr="00880C67" w:rsidRDefault="008A4E02" w:rsidP="008A4E02">
            <w:pPr>
              <w:tabs>
                <w:tab w:val="left" w:pos="540"/>
              </w:tabs>
              <w:contextualSpacing/>
              <w:jc w:val="both"/>
            </w:pPr>
            <w:r w:rsidRPr="00880C67">
              <w:rPr>
                <w:b/>
              </w:rPr>
              <w:t xml:space="preserve">знать: </w:t>
            </w:r>
            <w:r w:rsidR="00DB6959" w:rsidRPr="008A4E02">
              <w:t>современные подходы</w:t>
            </w:r>
            <w:r w:rsidR="00DB6959">
              <w:t xml:space="preserve"> к</w:t>
            </w:r>
            <w:r w:rsidR="00DB6959" w:rsidRPr="008A4E02">
              <w:t xml:space="preserve"> разработке коммуникационных</w:t>
            </w:r>
            <w:r w:rsidR="00DB6959">
              <w:t xml:space="preserve"> </w:t>
            </w:r>
            <w:r w:rsidR="00F10995">
              <w:t>систем</w:t>
            </w:r>
          </w:p>
          <w:p w:rsidR="008A4E02" w:rsidRPr="007C2B74" w:rsidRDefault="008A4E02" w:rsidP="008A4E02">
            <w:pPr>
              <w:tabs>
                <w:tab w:val="left" w:pos="540"/>
              </w:tabs>
              <w:contextualSpacing/>
              <w:jc w:val="both"/>
              <w:rPr>
                <w:b/>
                <w:color w:val="FF0000"/>
                <w:highlight w:val="yellow"/>
              </w:rPr>
            </w:pPr>
            <w:r w:rsidRPr="00880C67">
              <w:rPr>
                <w:b/>
              </w:rPr>
              <w:t>уметь:</w:t>
            </w:r>
            <w:r w:rsidRPr="00880C67">
              <w:t xml:space="preserve"> </w:t>
            </w:r>
            <w:r w:rsidR="00DB6959" w:rsidRPr="008A4E02">
              <w:t>современные подходы при сравнении нескольких вариантов решений при разработке коммуникационных</w:t>
            </w:r>
            <w:r w:rsidR="00DB6959">
              <w:t xml:space="preserve"> систем, выбирая лучший вариант</w:t>
            </w:r>
          </w:p>
        </w:tc>
      </w:tr>
      <w:tr w:rsidR="008A4E02" w:rsidRPr="00C63D0D" w:rsidTr="008A4E02">
        <w:trPr>
          <w:trHeight w:val="1006"/>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8A4E02" w:rsidRDefault="008A4E02" w:rsidP="008A4E02">
            <w:pPr>
              <w:widowControl w:val="0"/>
              <w:tabs>
                <w:tab w:val="left" w:pos="148"/>
              </w:tabs>
              <w:autoSpaceDE w:val="0"/>
              <w:autoSpaceDN w:val="0"/>
              <w:adjustRightInd w:val="0"/>
              <w:jc w:val="both"/>
            </w:pPr>
            <w:r w:rsidRPr="008A4E02">
              <w:rPr>
                <w:rStyle w:val="FontStyle12"/>
                <w:sz w:val="24"/>
                <w:szCs w:val="24"/>
              </w:rPr>
              <w:t>2. Демонстрирует навыки в</w:t>
            </w:r>
            <w:r w:rsidRPr="008A4E02">
              <w:t xml:space="preserve"> управлении</w:t>
            </w:r>
            <w:r>
              <w:t xml:space="preserve"> рекламным бюджетом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t>основные принципы и подходы к управлению рекламным бюджетом организации</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управлять рекламным бюджетом организации</w:t>
            </w:r>
          </w:p>
        </w:tc>
      </w:tr>
      <w:tr w:rsidR="008A4E02" w:rsidRPr="00C63D0D" w:rsidTr="00C042F1">
        <w:trPr>
          <w:trHeight w:val="1269"/>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3. Интегрирует различные средства продвижения товаров в комплекс маркетинговых коммуникаций</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rsidRPr="008A4E02">
              <w:t>различные средства продвижения товаров</w:t>
            </w:r>
            <w:r w:rsidRPr="00880C67">
              <w:t xml:space="preserve"> </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 xml:space="preserve">интегрировать </w:t>
            </w:r>
            <w:r w:rsidR="005B5528" w:rsidRPr="008A4E02">
              <w:t>различные средства продвижения товаров в комплекс маркетинговых коммуникаций</w:t>
            </w:r>
          </w:p>
        </w:tc>
      </w:tr>
      <w:tr w:rsidR="008A4E02" w:rsidRPr="00C63D0D" w:rsidTr="008A4E02">
        <w:trPr>
          <w:trHeight w:val="328"/>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4. Формирует имидж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5B5528">
              <w:t>способы и особенности формирования имиджа организации</w:t>
            </w:r>
            <w:r w:rsidRPr="00880C67">
              <w:t xml:space="preserve"> </w:t>
            </w:r>
          </w:p>
          <w:p w:rsidR="008A4E02" w:rsidRPr="007C2B74" w:rsidRDefault="008A4E02" w:rsidP="005B5528">
            <w:pPr>
              <w:tabs>
                <w:tab w:val="left" w:pos="540"/>
              </w:tabs>
              <w:contextualSpacing/>
              <w:jc w:val="both"/>
              <w:rPr>
                <w:b/>
                <w:color w:val="FF0000"/>
                <w:highlight w:val="yellow"/>
              </w:rPr>
            </w:pPr>
            <w:r w:rsidRPr="00880C67">
              <w:rPr>
                <w:b/>
              </w:rPr>
              <w:t>уметь:</w:t>
            </w:r>
            <w:r w:rsidRPr="00880C67">
              <w:t xml:space="preserve"> </w:t>
            </w:r>
            <w:r w:rsidR="005B5528">
              <w:t xml:space="preserve">формировать </w:t>
            </w:r>
            <w:r w:rsidR="005B5528" w:rsidRPr="008A4E02">
              <w:t>имидж организации</w:t>
            </w:r>
          </w:p>
        </w:tc>
      </w:tr>
      <w:tr w:rsidR="008A4E02" w:rsidRPr="00C63D0D" w:rsidTr="008A4E02">
        <w:trPr>
          <w:trHeight w:val="872"/>
        </w:trPr>
        <w:tc>
          <w:tcPr>
            <w:tcW w:w="717" w:type="pct"/>
            <w:vMerge/>
          </w:tcPr>
          <w:p w:rsidR="008A4E02" w:rsidRPr="00784498" w:rsidRDefault="008A4E02" w:rsidP="002B12B4">
            <w:pPr>
              <w:tabs>
                <w:tab w:val="left" w:pos="540"/>
              </w:tabs>
              <w:contextualSpacing/>
              <w:jc w:val="both"/>
              <w:rPr>
                <w:b/>
              </w:rPr>
            </w:pPr>
          </w:p>
        </w:tc>
        <w:tc>
          <w:tcPr>
            <w:tcW w:w="1037" w:type="pct"/>
            <w:vMerge/>
          </w:tcPr>
          <w:p w:rsidR="008A4E02" w:rsidRPr="00784498" w:rsidRDefault="008A4E02" w:rsidP="00343916">
            <w:pPr>
              <w:tabs>
                <w:tab w:val="left" w:pos="540"/>
              </w:tabs>
              <w:contextualSpacing/>
              <w:jc w:val="both"/>
            </w:pPr>
          </w:p>
        </w:tc>
        <w:tc>
          <w:tcPr>
            <w:tcW w:w="1298" w:type="pct"/>
          </w:tcPr>
          <w:p w:rsidR="008A4E02" w:rsidRPr="007C2B74" w:rsidRDefault="008A4E02" w:rsidP="007C2B74">
            <w:pPr>
              <w:tabs>
                <w:tab w:val="left" w:pos="148"/>
              </w:tabs>
              <w:rPr>
                <w:highlight w:val="green"/>
              </w:rPr>
            </w:pPr>
            <w:r w:rsidRPr="008A4E02">
              <w:t>5. Применяет современные модели развития и управления брендом организации</w:t>
            </w:r>
          </w:p>
        </w:tc>
        <w:tc>
          <w:tcPr>
            <w:tcW w:w="1948" w:type="pct"/>
          </w:tcPr>
          <w:p w:rsidR="008A4E02" w:rsidRPr="00880C67" w:rsidRDefault="008A4E02" w:rsidP="008A4E02">
            <w:pPr>
              <w:tabs>
                <w:tab w:val="left" w:pos="540"/>
              </w:tabs>
              <w:contextualSpacing/>
              <w:jc w:val="both"/>
            </w:pPr>
            <w:r w:rsidRPr="00880C67">
              <w:rPr>
                <w:b/>
              </w:rPr>
              <w:t xml:space="preserve">знать: </w:t>
            </w:r>
            <w:r w:rsidR="00D44EBD" w:rsidRPr="008A4E02">
              <w:t>современные модели развития и управления брендом организации</w:t>
            </w:r>
          </w:p>
          <w:p w:rsidR="008A4E02" w:rsidRPr="007C2B74" w:rsidRDefault="008A4E02" w:rsidP="00D44EBD">
            <w:pPr>
              <w:tabs>
                <w:tab w:val="left" w:pos="540"/>
              </w:tabs>
              <w:contextualSpacing/>
              <w:jc w:val="both"/>
              <w:rPr>
                <w:b/>
                <w:color w:val="FF0000"/>
                <w:highlight w:val="yellow"/>
              </w:rPr>
            </w:pPr>
            <w:r w:rsidRPr="00880C67">
              <w:rPr>
                <w:b/>
              </w:rPr>
              <w:t>уметь:</w:t>
            </w:r>
            <w:r w:rsidRPr="00880C67">
              <w:t xml:space="preserve"> </w:t>
            </w:r>
            <w:r w:rsidR="00D44EBD">
              <w:t xml:space="preserve">использовать </w:t>
            </w:r>
            <w:r w:rsidR="00D44EBD" w:rsidRPr="008A4E02">
              <w:t>современные модели развития и управления брендом организации</w:t>
            </w:r>
          </w:p>
        </w:tc>
      </w:tr>
    </w:tbl>
    <w:p w:rsidR="005E5616" w:rsidRDefault="005E5616" w:rsidP="00AA7690">
      <w:pPr>
        <w:pStyle w:val="1"/>
        <w:spacing w:before="0" w:line="360" w:lineRule="auto"/>
        <w:jc w:val="both"/>
        <w:rPr>
          <w:rFonts w:ascii="Times New Roman" w:hAnsi="Times New Roman" w:cs="Times New Roman"/>
          <w:iCs/>
          <w:sz w:val="16"/>
          <w:szCs w:val="16"/>
        </w:rPr>
      </w:pPr>
    </w:p>
    <w:p w:rsidR="009949C1" w:rsidRPr="0011399E" w:rsidRDefault="009949C1" w:rsidP="00AA7690">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756A0A" w:rsidRDefault="00756A0A" w:rsidP="005E5616">
      <w:pPr>
        <w:spacing w:line="360" w:lineRule="auto"/>
        <w:ind w:firstLine="851"/>
        <w:jc w:val="both"/>
        <w:rPr>
          <w:sz w:val="28"/>
          <w:szCs w:val="28"/>
        </w:rPr>
      </w:pPr>
      <w:r w:rsidRPr="00756A0A">
        <w:rPr>
          <w:sz w:val="28"/>
          <w:szCs w:val="28"/>
        </w:rPr>
        <w:t>Дисциплина «</w:t>
      </w:r>
      <w:r w:rsidR="0070257C" w:rsidRPr="00426F26">
        <w:rPr>
          <w:sz w:val="28"/>
          <w:szCs w:val="28"/>
          <w:lang w:bidi="ru-RU"/>
        </w:rPr>
        <w:t>Технологии цифровых коммуникаций в PR и GR</w:t>
      </w:r>
      <w:r w:rsidRPr="00756A0A">
        <w:rPr>
          <w:sz w:val="28"/>
          <w:szCs w:val="28"/>
        </w:rPr>
        <w:t xml:space="preserve">» </w:t>
      </w:r>
      <w:r w:rsidR="007C2B74">
        <w:rPr>
          <w:sz w:val="28"/>
          <w:szCs w:val="28"/>
        </w:rPr>
        <w:t xml:space="preserve">является дисциплиной по выбору </w:t>
      </w:r>
      <w:r w:rsidRPr="00756A0A">
        <w:rPr>
          <w:sz w:val="28"/>
          <w:szCs w:val="28"/>
        </w:rPr>
        <w:t>входит в цикл</w:t>
      </w:r>
      <w:r w:rsidRPr="00784498">
        <w:rPr>
          <w:sz w:val="28"/>
          <w:szCs w:val="28"/>
        </w:rPr>
        <w:t>.</w:t>
      </w:r>
      <w:r w:rsidR="00427F8D">
        <w:rPr>
          <w:sz w:val="28"/>
          <w:szCs w:val="28"/>
        </w:rPr>
        <w:t xml:space="preserve"> </w:t>
      </w:r>
      <w:r w:rsidR="003B3B43" w:rsidRPr="007B0FB4">
        <w:rPr>
          <w:sz w:val="28"/>
          <w:szCs w:val="28"/>
        </w:rPr>
        <w:t xml:space="preserve">для студентов, обучающихся по направлению подготовки </w:t>
      </w:r>
      <w:r w:rsidR="003B3B43" w:rsidRPr="009B6233">
        <w:rPr>
          <w:sz w:val="28"/>
          <w:szCs w:val="28"/>
        </w:rPr>
        <w:t>38.03.02 Менеджмент, ОП «Маркетинг»</w:t>
      </w:r>
      <w:r w:rsidR="003B3B43" w:rsidRPr="00C82B08">
        <w:rPr>
          <w:sz w:val="28"/>
          <w:szCs w:val="28"/>
        </w:rPr>
        <w:t>.</w:t>
      </w:r>
    </w:p>
    <w:p w:rsidR="0044606D" w:rsidRPr="0044606D" w:rsidRDefault="0044606D" w:rsidP="005E5616">
      <w:pPr>
        <w:spacing w:line="360" w:lineRule="auto"/>
        <w:ind w:firstLine="851"/>
        <w:jc w:val="both"/>
        <w:rPr>
          <w:sz w:val="28"/>
          <w:szCs w:val="28"/>
        </w:rPr>
      </w:pPr>
      <w:r w:rsidRPr="0044606D">
        <w:rPr>
          <w:sz w:val="28"/>
          <w:szCs w:val="28"/>
        </w:rPr>
        <w:t>Дисциплина «</w:t>
      </w:r>
      <w:r w:rsidR="003B3B43" w:rsidRPr="00426F26">
        <w:rPr>
          <w:sz w:val="28"/>
          <w:szCs w:val="28"/>
          <w:lang w:bidi="ru-RU"/>
        </w:rPr>
        <w:t>Технологии цифровых коммуникаций в PR и GR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rsidR="00E01E77" w:rsidRDefault="00784498" w:rsidP="00880C67">
      <w:pPr>
        <w:pStyle w:val="1"/>
        <w:spacing w:before="0"/>
        <w:jc w:val="both"/>
        <w:rPr>
          <w:rFonts w:ascii="Times New Roman" w:hAnsi="Times New Roman" w:cs="Times New Roman"/>
          <w:kern w:val="0"/>
          <w:sz w:val="28"/>
          <w:szCs w:val="28"/>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7C2B74" w:rsidRPr="00880C67" w:rsidRDefault="007C2B74" w:rsidP="00880C67">
      <w:pPr>
        <w:rPr>
          <w:b/>
          <w:i/>
          <w:sz w:val="28"/>
        </w:rPr>
      </w:pPr>
      <w:r w:rsidRPr="00880C67">
        <w:rPr>
          <w:b/>
          <w:i/>
          <w:sz w:val="28"/>
        </w:rPr>
        <w:t>Очная форма обучения</w:t>
      </w:r>
    </w:p>
    <w:p w:rsidR="00FD1679" w:rsidRPr="00880C67" w:rsidRDefault="00FD1679" w:rsidP="00FD1679">
      <w:pPr>
        <w:tabs>
          <w:tab w:val="left" w:pos="7797"/>
        </w:tabs>
        <w:ind w:right="142"/>
        <w:jc w:val="right"/>
        <w:rPr>
          <w:sz w:val="28"/>
          <w:szCs w:val="20"/>
          <w:lang w:eastAsia="en-US"/>
        </w:rPr>
      </w:pPr>
      <w:r w:rsidRPr="00880C67">
        <w:rPr>
          <w:sz w:val="28"/>
          <w:szCs w:val="20"/>
          <w:lang w:eastAsia="en-US"/>
        </w:rPr>
        <w:t xml:space="preserve">Таблица </w:t>
      </w:r>
      <w:r w:rsidR="007C2B74" w:rsidRPr="00880C67">
        <w:rPr>
          <w:sz w:val="28"/>
          <w:szCs w:val="20"/>
          <w:lang w:eastAsia="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832"/>
        <w:gridCol w:w="3258"/>
      </w:tblGrid>
      <w:tr w:rsidR="00084634" w:rsidRPr="00C63D0D" w:rsidTr="00880C67">
        <w:trPr>
          <w:trHeight w:val="330"/>
        </w:trPr>
        <w:tc>
          <w:tcPr>
            <w:tcW w:w="1884" w:type="pct"/>
          </w:tcPr>
          <w:p w:rsidR="00084634" w:rsidRPr="00C63D0D" w:rsidRDefault="00084634" w:rsidP="00395FF6">
            <w:pPr>
              <w:rPr>
                <w:b/>
                <w:color w:val="000000"/>
              </w:rPr>
            </w:pPr>
            <w:r w:rsidRPr="00C63D0D">
              <w:rPr>
                <w:b/>
                <w:color w:val="000000"/>
              </w:rPr>
              <w:t>Вид учебной работы   по дисциплине</w:t>
            </w:r>
          </w:p>
        </w:tc>
        <w:tc>
          <w:tcPr>
            <w:tcW w:w="1449" w:type="pct"/>
          </w:tcPr>
          <w:p w:rsidR="00084634" w:rsidRPr="00C63D0D" w:rsidRDefault="00084634" w:rsidP="00F11C7F">
            <w:pPr>
              <w:numPr>
                <w:ilvl w:val="12"/>
                <w:numId w:val="0"/>
              </w:numPr>
              <w:jc w:val="center"/>
              <w:rPr>
                <w:b/>
                <w:color w:val="000000"/>
              </w:rPr>
            </w:pPr>
            <w:r w:rsidRPr="00C63D0D">
              <w:rPr>
                <w:b/>
                <w:color w:val="000000"/>
              </w:rPr>
              <w:t>Всего</w:t>
            </w:r>
          </w:p>
        </w:tc>
        <w:tc>
          <w:tcPr>
            <w:tcW w:w="1667" w:type="pct"/>
          </w:tcPr>
          <w:p w:rsidR="00084634" w:rsidRPr="00C63D0D" w:rsidRDefault="00084634" w:rsidP="007873B8">
            <w:pPr>
              <w:numPr>
                <w:ilvl w:val="12"/>
                <w:numId w:val="0"/>
              </w:numPr>
              <w:jc w:val="center"/>
              <w:rPr>
                <w:b/>
                <w:color w:val="000000"/>
              </w:rPr>
            </w:pPr>
            <w:r w:rsidRPr="00C63D0D">
              <w:rPr>
                <w:b/>
                <w:color w:val="000000"/>
              </w:rPr>
              <w:t>Семестр 7</w:t>
            </w:r>
          </w:p>
          <w:p w:rsidR="00084634" w:rsidRPr="00C63D0D" w:rsidRDefault="00084634" w:rsidP="007873B8">
            <w:pPr>
              <w:numPr>
                <w:ilvl w:val="12"/>
                <w:numId w:val="0"/>
              </w:numPr>
              <w:jc w:val="center"/>
              <w:rPr>
                <w:b/>
                <w:color w:val="000000"/>
              </w:rPr>
            </w:pPr>
            <w:r w:rsidRPr="00C63D0D">
              <w:rPr>
                <w:b/>
                <w:color w:val="000000"/>
              </w:rPr>
              <w:t>(в часах)</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 xml:space="preserve">Общая трудоемкость дисциплины </w:t>
            </w:r>
          </w:p>
        </w:tc>
        <w:tc>
          <w:tcPr>
            <w:tcW w:w="1449" w:type="pct"/>
          </w:tcPr>
          <w:p w:rsidR="00084634" w:rsidRPr="00C63D0D" w:rsidRDefault="00084634" w:rsidP="00F11C7F">
            <w:pPr>
              <w:jc w:val="center"/>
              <w:rPr>
                <w:b/>
                <w:color w:val="000000"/>
              </w:rPr>
            </w:pPr>
            <w:r w:rsidRPr="00C63D0D">
              <w:rPr>
                <w:b/>
                <w:color w:val="000000"/>
              </w:rPr>
              <w:t>108</w:t>
            </w:r>
          </w:p>
        </w:tc>
        <w:tc>
          <w:tcPr>
            <w:tcW w:w="1667" w:type="pct"/>
          </w:tcPr>
          <w:p w:rsidR="00084634" w:rsidRPr="00C63D0D" w:rsidRDefault="00084634" w:rsidP="00D42CED">
            <w:pPr>
              <w:jc w:val="center"/>
              <w:rPr>
                <w:b/>
                <w:color w:val="000000"/>
              </w:rPr>
            </w:pPr>
            <w:r w:rsidRPr="00C63D0D">
              <w:rPr>
                <w:b/>
                <w:color w:val="000000"/>
              </w:rPr>
              <w:t>108</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 xml:space="preserve">Контактная работа - Аудиторные занятия </w:t>
            </w:r>
          </w:p>
        </w:tc>
        <w:tc>
          <w:tcPr>
            <w:tcW w:w="1449" w:type="pct"/>
          </w:tcPr>
          <w:p w:rsidR="00084634" w:rsidRPr="00C63D0D" w:rsidRDefault="00084634" w:rsidP="00F11C7F">
            <w:pPr>
              <w:jc w:val="center"/>
              <w:rPr>
                <w:b/>
                <w:color w:val="000000"/>
              </w:rPr>
            </w:pPr>
            <w:r w:rsidRPr="00C63D0D">
              <w:rPr>
                <w:b/>
                <w:color w:val="000000"/>
              </w:rPr>
              <w:t>34</w:t>
            </w:r>
          </w:p>
        </w:tc>
        <w:tc>
          <w:tcPr>
            <w:tcW w:w="1667" w:type="pct"/>
          </w:tcPr>
          <w:p w:rsidR="00084634" w:rsidRPr="00C63D0D" w:rsidRDefault="00084634" w:rsidP="00D42CED">
            <w:pPr>
              <w:jc w:val="center"/>
              <w:rPr>
                <w:b/>
                <w:color w:val="000000"/>
              </w:rPr>
            </w:pPr>
            <w:r w:rsidRPr="00C63D0D">
              <w:rPr>
                <w:b/>
                <w:color w:val="000000"/>
              </w:rPr>
              <w:t>34</w:t>
            </w:r>
          </w:p>
        </w:tc>
      </w:tr>
      <w:tr w:rsidR="00084634" w:rsidRPr="00C63D0D" w:rsidTr="00880C67">
        <w:trPr>
          <w:trHeight w:val="330"/>
        </w:trPr>
        <w:tc>
          <w:tcPr>
            <w:tcW w:w="1884" w:type="pct"/>
          </w:tcPr>
          <w:p w:rsidR="00084634" w:rsidRPr="00C63D0D" w:rsidRDefault="00084634" w:rsidP="00D42CED">
            <w:pPr>
              <w:rPr>
                <w:color w:val="000000"/>
              </w:rPr>
            </w:pPr>
            <w:r w:rsidRPr="00C63D0D">
              <w:rPr>
                <w:color w:val="000000"/>
              </w:rPr>
              <w:t xml:space="preserve">Лекции </w:t>
            </w:r>
          </w:p>
        </w:tc>
        <w:tc>
          <w:tcPr>
            <w:tcW w:w="1449" w:type="pct"/>
          </w:tcPr>
          <w:p w:rsidR="00084634" w:rsidRPr="00C63D0D" w:rsidRDefault="00084634" w:rsidP="00F11C7F">
            <w:pPr>
              <w:jc w:val="center"/>
              <w:rPr>
                <w:color w:val="000000"/>
              </w:rPr>
            </w:pPr>
            <w:r w:rsidRPr="00C63D0D">
              <w:rPr>
                <w:color w:val="000000"/>
              </w:rPr>
              <w:t>16</w:t>
            </w:r>
          </w:p>
        </w:tc>
        <w:tc>
          <w:tcPr>
            <w:tcW w:w="1667" w:type="pct"/>
          </w:tcPr>
          <w:p w:rsidR="00084634" w:rsidRPr="00C63D0D" w:rsidRDefault="00084634" w:rsidP="00C4732F">
            <w:pPr>
              <w:jc w:val="center"/>
              <w:rPr>
                <w:color w:val="000000"/>
              </w:rPr>
            </w:pPr>
            <w:r w:rsidRPr="00C63D0D">
              <w:rPr>
                <w:color w:val="000000"/>
              </w:rPr>
              <w:t>16</w:t>
            </w:r>
          </w:p>
        </w:tc>
      </w:tr>
      <w:tr w:rsidR="00084634" w:rsidRPr="00C63D0D" w:rsidTr="00880C67">
        <w:trPr>
          <w:trHeight w:val="330"/>
        </w:trPr>
        <w:tc>
          <w:tcPr>
            <w:tcW w:w="1884" w:type="pct"/>
          </w:tcPr>
          <w:p w:rsidR="00084634" w:rsidRPr="00C63D0D" w:rsidRDefault="00084634" w:rsidP="00D42CED">
            <w:pPr>
              <w:rPr>
                <w:color w:val="000000"/>
              </w:rPr>
            </w:pPr>
            <w:r w:rsidRPr="00C63D0D">
              <w:rPr>
                <w:color w:val="000000"/>
              </w:rPr>
              <w:t xml:space="preserve">Семинары, практические занятия  </w:t>
            </w:r>
          </w:p>
        </w:tc>
        <w:tc>
          <w:tcPr>
            <w:tcW w:w="1449" w:type="pct"/>
          </w:tcPr>
          <w:p w:rsidR="00084634" w:rsidRPr="00C63D0D" w:rsidRDefault="00084634" w:rsidP="00F11C7F">
            <w:pPr>
              <w:jc w:val="center"/>
              <w:rPr>
                <w:color w:val="000000"/>
              </w:rPr>
            </w:pPr>
            <w:r w:rsidRPr="00C63D0D">
              <w:rPr>
                <w:color w:val="000000"/>
              </w:rPr>
              <w:t>18</w:t>
            </w:r>
          </w:p>
        </w:tc>
        <w:tc>
          <w:tcPr>
            <w:tcW w:w="1667" w:type="pct"/>
          </w:tcPr>
          <w:p w:rsidR="00084634" w:rsidRPr="00C63D0D" w:rsidRDefault="00084634" w:rsidP="00D42CED">
            <w:pPr>
              <w:jc w:val="center"/>
              <w:rPr>
                <w:color w:val="000000"/>
              </w:rPr>
            </w:pPr>
            <w:r w:rsidRPr="00C63D0D">
              <w:rPr>
                <w:color w:val="000000"/>
              </w:rPr>
              <w:t>18</w:t>
            </w:r>
          </w:p>
        </w:tc>
      </w:tr>
      <w:tr w:rsidR="00084634" w:rsidRPr="00C63D0D" w:rsidTr="00880C67">
        <w:trPr>
          <w:trHeight w:val="330"/>
        </w:trPr>
        <w:tc>
          <w:tcPr>
            <w:tcW w:w="1884" w:type="pct"/>
          </w:tcPr>
          <w:p w:rsidR="00084634" w:rsidRPr="00C63D0D" w:rsidRDefault="00084634" w:rsidP="00D42CED">
            <w:pPr>
              <w:rPr>
                <w:b/>
                <w:color w:val="000000"/>
              </w:rPr>
            </w:pPr>
            <w:r w:rsidRPr="00C63D0D">
              <w:rPr>
                <w:b/>
                <w:color w:val="000000"/>
              </w:rPr>
              <w:t>Самостоятельная работа</w:t>
            </w:r>
          </w:p>
        </w:tc>
        <w:tc>
          <w:tcPr>
            <w:tcW w:w="1449" w:type="pct"/>
          </w:tcPr>
          <w:p w:rsidR="00084634" w:rsidRPr="00C63D0D" w:rsidRDefault="00084634" w:rsidP="00F11C7F">
            <w:pPr>
              <w:jc w:val="center"/>
              <w:rPr>
                <w:b/>
                <w:color w:val="000000"/>
              </w:rPr>
            </w:pPr>
            <w:r w:rsidRPr="00C63D0D">
              <w:rPr>
                <w:b/>
                <w:color w:val="000000"/>
              </w:rPr>
              <w:t>74</w:t>
            </w:r>
          </w:p>
        </w:tc>
        <w:tc>
          <w:tcPr>
            <w:tcW w:w="1667" w:type="pct"/>
          </w:tcPr>
          <w:p w:rsidR="00084634" w:rsidRPr="00C63D0D" w:rsidRDefault="00084634" w:rsidP="00D42CED">
            <w:pPr>
              <w:jc w:val="center"/>
              <w:rPr>
                <w:b/>
                <w:color w:val="000000"/>
              </w:rPr>
            </w:pPr>
            <w:r w:rsidRPr="00C63D0D">
              <w:rPr>
                <w:b/>
                <w:color w:val="000000"/>
              </w:rPr>
              <w:t>74</w:t>
            </w:r>
          </w:p>
        </w:tc>
      </w:tr>
      <w:tr w:rsidR="00084634" w:rsidRPr="00C63D0D" w:rsidTr="00880C67">
        <w:trPr>
          <w:trHeight w:val="330"/>
        </w:trPr>
        <w:tc>
          <w:tcPr>
            <w:tcW w:w="1884" w:type="pct"/>
          </w:tcPr>
          <w:p w:rsidR="00084634" w:rsidRPr="00C63D0D" w:rsidRDefault="00084634" w:rsidP="00395FF6">
            <w:pPr>
              <w:rPr>
                <w:i/>
                <w:color w:val="000000"/>
              </w:rPr>
            </w:pPr>
            <w:r w:rsidRPr="00C63D0D">
              <w:rPr>
                <w:i/>
                <w:color w:val="000000"/>
              </w:rPr>
              <w:t xml:space="preserve">Вид текущего контроля </w:t>
            </w:r>
          </w:p>
        </w:tc>
        <w:tc>
          <w:tcPr>
            <w:tcW w:w="1449" w:type="pct"/>
          </w:tcPr>
          <w:p w:rsidR="00084634" w:rsidRPr="00C63D0D" w:rsidRDefault="00084634" w:rsidP="00F11C7F">
            <w:pPr>
              <w:jc w:val="center"/>
              <w:rPr>
                <w:color w:val="000000"/>
              </w:rPr>
            </w:pPr>
            <w:r w:rsidRPr="00C63D0D">
              <w:rPr>
                <w:color w:val="000000"/>
              </w:rPr>
              <w:t>домашнее творческое задание</w:t>
            </w:r>
          </w:p>
        </w:tc>
        <w:tc>
          <w:tcPr>
            <w:tcW w:w="1667" w:type="pct"/>
          </w:tcPr>
          <w:p w:rsidR="00084634" w:rsidRPr="00C63D0D" w:rsidRDefault="00084634" w:rsidP="00EE4C4D">
            <w:pPr>
              <w:jc w:val="center"/>
              <w:rPr>
                <w:color w:val="000000"/>
              </w:rPr>
            </w:pPr>
            <w:r w:rsidRPr="00C63D0D">
              <w:rPr>
                <w:color w:val="000000"/>
              </w:rPr>
              <w:t>домашнее творческое задание</w:t>
            </w:r>
          </w:p>
        </w:tc>
      </w:tr>
      <w:tr w:rsidR="00084634" w:rsidRPr="00C63D0D" w:rsidTr="00880C67">
        <w:trPr>
          <w:trHeight w:val="330"/>
        </w:trPr>
        <w:tc>
          <w:tcPr>
            <w:tcW w:w="1884" w:type="pct"/>
          </w:tcPr>
          <w:p w:rsidR="00084634" w:rsidRPr="00C63D0D" w:rsidRDefault="00084634" w:rsidP="00395FF6">
            <w:pPr>
              <w:rPr>
                <w:color w:val="000000"/>
              </w:rPr>
            </w:pPr>
            <w:r w:rsidRPr="00C63D0D">
              <w:rPr>
                <w:color w:val="000000"/>
              </w:rPr>
              <w:t>Вид промежуточной аттестации</w:t>
            </w:r>
          </w:p>
        </w:tc>
        <w:tc>
          <w:tcPr>
            <w:tcW w:w="1449" w:type="pct"/>
          </w:tcPr>
          <w:p w:rsidR="00084634" w:rsidRPr="00C63D0D" w:rsidRDefault="00084634" w:rsidP="00F11C7F">
            <w:pPr>
              <w:jc w:val="center"/>
              <w:rPr>
                <w:color w:val="000000"/>
              </w:rPr>
            </w:pPr>
            <w:r w:rsidRPr="00C63D0D">
              <w:rPr>
                <w:color w:val="000000"/>
              </w:rPr>
              <w:t>Зачет</w:t>
            </w:r>
          </w:p>
        </w:tc>
        <w:tc>
          <w:tcPr>
            <w:tcW w:w="1667" w:type="pct"/>
          </w:tcPr>
          <w:p w:rsidR="00084634" w:rsidRPr="00C63D0D" w:rsidRDefault="00084634" w:rsidP="00395FF6">
            <w:pPr>
              <w:jc w:val="center"/>
              <w:rPr>
                <w:color w:val="000000"/>
              </w:rPr>
            </w:pPr>
            <w:r w:rsidRPr="00C63D0D">
              <w:rPr>
                <w:color w:val="000000"/>
              </w:rPr>
              <w:t>Зачет</w:t>
            </w:r>
          </w:p>
        </w:tc>
      </w:tr>
    </w:tbl>
    <w:p w:rsidR="00395FF6" w:rsidRDefault="00395FF6" w:rsidP="00395FF6">
      <w:pPr>
        <w:rPr>
          <w:i/>
          <w:color w:val="000000"/>
          <w:sz w:val="20"/>
          <w:szCs w:val="20"/>
          <w:lang w:eastAsia="en-US"/>
        </w:rPr>
      </w:pPr>
      <w:bookmarkStart w:id="2" w:name="_Toc470869438"/>
      <w:bookmarkStart w:id="3" w:name="_Toc470869977"/>
    </w:p>
    <w:p w:rsidR="003B3B43" w:rsidRDefault="005E5616" w:rsidP="00880C67">
      <w:pPr>
        <w:rPr>
          <w:b/>
          <w:i/>
          <w:color w:val="000000"/>
          <w:sz w:val="28"/>
          <w:lang w:eastAsia="en-US"/>
        </w:rPr>
      </w:pPr>
      <w:r w:rsidRPr="00880C67">
        <w:rPr>
          <w:b/>
          <w:i/>
          <w:color w:val="000000"/>
          <w:sz w:val="28"/>
          <w:lang w:eastAsia="en-US"/>
        </w:rPr>
        <w:t>Очно-з</w:t>
      </w:r>
      <w:r w:rsidR="007C2B74" w:rsidRPr="00880C67">
        <w:rPr>
          <w:b/>
          <w:i/>
          <w:color w:val="000000"/>
          <w:sz w:val="28"/>
          <w:lang w:eastAsia="en-US"/>
        </w:rPr>
        <w:t>аочная форма обучения (ИОО)</w:t>
      </w:r>
    </w:p>
    <w:p w:rsidR="00880C67" w:rsidRPr="00880C67" w:rsidRDefault="00880C67" w:rsidP="00880C67">
      <w:pPr>
        <w:tabs>
          <w:tab w:val="left" w:pos="7797"/>
        </w:tabs>
        <w:ind w:right="142"/>
        <w:jc w:val="right"/>
        <w:rPr>
          <w:color w:val="000000"/>
          <w:sz w:val="28"/>
          <w:szCs w:val="20"/>
          <w:lang w:eastAsia="en-US"/>
        </w:rPr>
      </w:pPr>
      <w:r w:rsidRPr="00880C67">
        <w:rPr>
          <w:color w:val="000000"/>
          <w:sz w:val="28"/>
          <w:szCs w:val="20"/>
          <w:lang w:eastAsia="en-US"/>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832"/>
        <w:gridCol w:w="3258"/>
      </w:tblGrid>
      <w:tr w:rsidR="007C2B74" w:rsidRPr="00C63D0D" w:rsidTr="00880C67">
        <w:trPr>
          <w:trHeight w:val="330"/>
        </w:trPr>
        <w:tc>
          <w:tcPr>
            <w:tcW w:w="1884" w:type="pct"/>
          </w:tcPr>
          <w:bookmarkEnd w:id="2"/>
          <w:bookmarkEnd w:id="3"/>
          <w:p w:rsidR="007C2B74" w:rsidRPr="00C63D0D" w:rsidRDefault="007C2B74" w:rsidP="007C2B74">
            <w:pPr>
              <w:rPr>
                <w:b/>
                <w:color w:val="000000"/>
              </w:rPr>
            </w:pPr>
            <w:r w:rsidRPr="00C63D0D">
              <w:rPr>
                <w:b/>
                <w:color w:val="000000"/>
              </w:rPr>
              <w:t>Вид учебной работы   по дисциплине</w:t>
            </w:r>
          </w:p>
        </w:tc>
        <w:tc>
          <w:tcPr>
            <w:tcW w:w="1449" w:type="pct"/>
          </w:tcPr>
          <w:p w:rsidR="007C2B74" w:rsidRPr="00C63D0D" w:rsidRDefault="007C2B74" w:rsidP="007C2B74">
            <w:pPr>
              <w:numPr>
                <w:ilvl w:val="12"/>
                <w:numId w:val="0"/>
              </w:numPr>
              <w:jc w:val="center"/>
              <w:rPr>
                <w:b/>
                <w:color w:val="000000"/>
              </w:rPr>
            </w:pPr>
            <w:r w:rsidRPr="00C63D0D">
              <w:rPr>
                <w:b/>
                <w:color w:val="000000"/>
              </w:rPr>
              <w:t>Всего</w:t>
            </w:r>
          </w:p>
        </w:tc>
        <w:tc>
          <w:tcPr>
            <w:tcW w:w="1667" w:type="pct"/>
          </w:tcPr>
          <w:p w:rsidR="007C2B74" w:rsidRPr="00C63D0D" w:rsidRDefault="007C2B74" w:rsidP="007C2B74">
            <w:pPr>
              <w:numPr>
                <w:ilvl w:val="12"/>
                <w:numId w:val="0"/>
              </w:numPr>
              <w:jc w:val="center"/>
              <w:rPr>
                <w:b/>
                <w:color w:val="000000"/>
              </w:rPr>
            </w:pPr>
            <w:r w:rsidRPr="00C63D0D">
              <w:rPr>
                <w:b/>
                <w:color w:val="000000"/>
              </w:rPr>
              <w:t xml:space="preserve">Семестр </w:t>
            </w:r>
            <w:r w:rsidR="005E5616">
              <w:rPr>
                <w:b/>
                <w:color w:val="000000"/>
              </w:rPr>
              <w:t>8</w:t>
            </w:r>
          </w:p>
          <w:p w:rsidR="007C2B74" w:rsidRPr="00C63D0D" w:rsidRDefault="007C2B74" w:rsidP="007C2B74">
            <w:pPr>
              <w:numPr>
                <w:ilvl w:val="12"/>
                <w:numId w:val="0"/>
              </w:numPr>
              <w:jc w:val="center"/>
              <w:rPr>
                <w:b/>
                <w:color w:val="000000"/>
              </w:rPr>
            </w:pPr>
            <w:r w:rsidRPr="00C63D0D">
              <w:rPr>
                <w:b/>
                <w:color w:val="000000"/>
              </w:rPr>
              <w:t>(в часах)</w:t>
            </w:r>
          </w:p>
        </w:tc>
      </w:tr>
      <w:tr w:rsidR="007C2B74" w:rsidRPr="00C63D0D" w:rsidTr="00880C67">
        <w:trPr>
          <w:trHeight w:val="407"/>
        </w:trPr>
        <w:tc>
          <w:tcPr>
            <w:tcW w:w="1884" w:type="pct"/>
          </w:tcPr>
          <w:p w:rsidR="007C2B74" w:rsidRPr="00C63D0D" w:rsidRDefault="007C2B74" w:rsidP="007C2B74">
            <w:pPr>
              <w:rPr>
                <w:b/>
                <w:color w:val="000000"/>
              </w:rPr>
            </w:pPr>
            <w:r w:rsidRPr="00C63D0D">
              <w:rPr>
                <w:b/>
                <w:color w:val="000000"/>
              </w:rPr>
              <w:lastRenderedPageBreak/>
              <w:t xml:space="preserve">Общая трудоемкость дисциплины </w:t>
            </w:r>
          </w:p>
        </w:tc>
        <w:tc>
          <w:tcPr>
            <w:tcW w:w="1449" w:type="pct"/>
          </w:tcPr>
          <w:p w:rsidR="007C2B74" w:rsidRPr="00C63D0D" w:rsidRDefault="007C2B74" w:rsidP="007C2B74">
            <w:pPr>
              <w:jc w:val="center"/>
              <w:rPr>
                <w:b/>
                <w:color w:val="000000"/>
              </w:rPr>
            </w:pPr>
            <w:r w:rsidRPr="00C63D0D">
              <w:rPr>
                <w:b/>
                <w:color w:val="000000"/>
              </w:rPr>
              <w:t>108</w:t>
            </w:r>
          </w:p>
        </w:tc>
        <w:tc>
          <w:tcPr>
            <w:tcW w:w="1667" w:type="pct"/>
          </w:tcPr>
          <w:p w:rsidR="007C2B74" w:rsidRPr="00C63D0D" w:rsidRDefault="007C2B74" w:rsidP="007C2B74">
            <w:pPr>
              <w:jc w:val="center"/>
              <w:rPr>
                <w:b/>
                <w:color w:val="000000"/>
              </w:rPr>
            </w:pPr>
            <w:r w:rsidRPr="00C63D0D">
              <w:rPr>
                <w:b/>
                <w:color w:val="000000"/>
              </w:rPr>
              <w:t>108</w:t>
            </w:r>
          </w:p>
        </w:tc>
      </w:tr>
      <w:tr w:rsidR="005E5616" w:rsidRPr="00C63D0D" w:rsidTr="00880C67">
        <w:trPr>
          <w:trHeight w:val="330"/>
        </w:trPr>
        <w:tc>
          <w:tcPr>
            <w:tcW w:w="1884" w:type="pct"/>
          </w:tcPr>
          <w:p w:rsidR="005E5616" w:rsidRPr="00C63D0D" w:rsidRDefault="005E5616" w:rsidP="005E5616">
            <w:pPr>
              <w:rPr>
                <w:b/>
                <w:color w:val="000000"/>
              </w:rPr>
            </w:pPr>
            <w:r w:rsidRPr="00C63D0D">
              <w:rPr>
                <w:b/>
                <w:color w:val="000000"/>
              </w:rPr>
              <w:t xml:space="preserve">Контактная работа - Аудиторные занятия </w:t>
            </w:r>
          </w:p>
        </w:tc>
        <w:tc>
          <w:tcPr>
            <w:tcW w:w="1449" w:type="pct"/>
          </w:tcPr>
          <w:p w:rsidR="005E5616" w:rsidRPr="00C63D0D" w:rsidRDefault="005E5616" w:rsidP="005E5616">
            <w:pPr>
              <w:jc w:val="center"/>
              <w:rPr>
                <w:b/>
                <w:color w:val="000000"/>
              </w:rPr>
            </w:pPr>
            <w:r>
              <w:rPr>
                <w:b/>
                <w:color w:val="000000"/>
              </w:rPr>
              <w:t>16</w:t>
            </w:r>
          </w:p>
        </w:tc>
        <w:tc>
          <w:tcPr>
            <w:tcW w:w="1667" w:type="pct"/>
          </w:tcPr>
          <w:p w:rsidR="005E5616" w:rsidRPr="00C63D0D" w:rsidRDefault="005E5616" w:rsidP="005E5616">
            <w:pPr>
              <w:jc w:val="center"/>
              <w:rPr>
                <w:b/>
                <w:color w:val="000000"/>
              </w:rPr>
            </w:pPr>
            <w:r>
              <w:rPr>
                <w:b/>
                <w:color w:val="000000"/>
              </w:rPr>
              <w:t>16</w:t>
            </w:r>
          </w:p>
        </w:tc>
      </w:tr>
      <w:tr w:rsidR="005E5616" w:rsidRPr="00C63D0D" w:rsidTr="00880C67">
        <w:trPr>
          <w:trHeight w:val="330"/>
        </w:trPr>
        <w:tc>
          <w:tcPr>
            <w:tcW w:w="1884" w:type="pct"/>
          </w:tcPr>
          <w:p w:rsidR="005E5616" w:rsidRPr="00C63D0D" w:rsidRDefault="005E5616" w:rsidP="005E5616">
            <w:pPr>
              <w:rPr>
                <w:color w:val="000000"/>
              </w:rPr>
            </w:pPr>
            <w:r w:rsidRPr="00C63D0D">
              <w:rPr>
                <w:color w:val="000000"/>
              </w:rPr>
              <w:t xml:space="preserve">Лекции </w:t>
            </w:r>
          </w:p>
        </w:tc>
        <w:tc>
          <w:tcPr>
            <w:tcW w:w="1449" w:type="pct"/>
          </w:tcPr>
          <w:p w:rsidR="005E5616" w:rsidRPr="00C63D0D" w:rsidRDefault="005E5616" w:rsidP="005E5616">
            <w:pPr>
              <w:jc w:val="center"/>
              <w:rPr>
                <w:color w:val="000000"/>
              </w:rPr>
            </w:pPr>
            <w:r>
              <w:rPr>
                <w:color w:val="000000"/>
              </w:rPr>
              <w:t>8</w:t>
            </w:r>
          </w:p>
        </w:tc>
        <w:tc>
          <w:tcPr>
            <w:tcW w:w="1667" w:type="pct"/>
          </w:tcPr>
          <w:p w:rsidR="005E5616" w:rsidRPr="00C63D0D" w:rsidRDefault="005E5616" w:rsidP="005E5616">
            <w:pPr>
              <w:jc w:val="center"/>
              <w:rPr>
                <w:color w:val="000000"/>
              </w:rPr>
            </w:pPr>
            <w:r>
              <w:rPr>
                <w:color w:val="000000"/>
              </w:rPr>
              <w:t>8</w:t>
            </w:r>
          </w:p>
        </w:tc>
      </w:tr>
      <w:tr w:rsidR="005E5616" w:rsidRPr="00C63D0D" w:rsidTr="00880C67">
        <w:trPr>
          <w:trHeight w:val="330"/>
        </w:trPr>
        <w:tc>
          <w:tcPr>
            <w:tcW w:w="1884" w:type="pct"/>
          </w:tcPr>
          <w:p w:rsidR="005E5616" w:rsidRPr="00C63D0D" w:rsidRDefault="005E5616" w:rsidP="005E5616">
            <w:pPr>
              <w:rPr>
                <w:color w:val="000000"/>
              </w:rPr>
            </w:pPr>
            <w:r w:rsidRPr="00C63D0D">
              <w:rPr>
                <w:color w:val="000000"/>
              </w:rPr>
              <w:t xml:space="preserve">Семинары, практические занятия  </w:t>
            </w:r>
          </w:p>
        </w:tc>
        <w:tc>
          <w:tcPr>
            <w:tcW w:w="1449" w:type="pct"/>
          </w:tcPr>
          <w:p w:rsidR="005E5616" w:rsidRPr="00C63D0D" w:rsidRDefault="005E5616" w:rsidP="005E5616">
            <w:pPr>
              <w:jc w:val="center"/>
              <w:rPr>
                <w:color w:val="000000"/>
              </w:rPr>
            </w:pPr>
            <w:r>
              <w:rPr>
                <w:color w:val="000000"/>
              </w:rPr>
              <w:t>8</w:t>
            </w:r>
          </w:p>
        </w:tc>
        <w:tc>
          <w:tcPr>
            <w:tcW w:w="1667" w:type="pct"/>
          </w:tcPr>
          <w:p w:rsidR="005E5616" w:rsidRPr="00C63D0D" w:rsidRDefault="005E5616" w:rsidP="005E5616">
            <w:pPr>
              <w:jc w:val="center"/>
              <w:rPr>
                <w:color w:val="000000"/>
              </w:rPr>
            </w:pPr>
            <w:r>
              <w:rPr>
                <w:color w:val="000000"/>
              </w:rPr>
              <w:t>8</w:t>
            </w:r>
          </w:p>
        </w:tc>
      </w:tr>
      <w:tr w:rsidR="005E5616" w:rsidRPr="00C63D0D" w:rsidTr="00880C67">
        <w:trPr>
          <w:trHeight w:val="330"/>
        </w:trPr>
        <w:tc>
          <w:tcPr>
            <w:tcW w:w="1884" w:type="pct"/>
          </w:tcPr>
          <w:p w:rsidR="005E5616" w:rsidRPr="00C63D0D" w:rsidRDefault="005E5616" w:rsidP="005E5616">
            <w:pPr>
              <w:rPr>
                <w:b/>
                <w:color w:val="000000"/>
              </w:rPr>
            </w:pPr>
            <w:r w:rsidRPr="00C63D0D">
              <w:rPr>
                <w:b/>
                <w:color w:val="000000"/>
              </w:rPr>
              <w:t>Самостоятельная работа</w:t>
            </w:r>
          </w:p>
        </w:tc>
        <w:tc>
          <w:tcPr>
            <w:tcW w:w="1449" w:type="pct"/>
          </w:tcPr>
          <w:p w:rsidR="005E5616" w:rsidRPr="00C63D0D" w:rsidRDefault="005E5616" w:rsidP="005E5616">
            <w:pPr>
              <w:jc w:val="center"/>
              <w:rPr>
                <w:b/>
                <w:color w:val="000000"/>
              </w:rPr>
            </w:pPr>
            <w:r>
              <w:rPr>
                <w:b/>
                <w:color w:val="000000"/>
              </w:rPr>
              <w:t>92</w:t>
            </w:r>
          </w:p>
        </w:tc>
        <w:tc>
          <w:tcPr>
            <w:tcW w:w="1667" w:type="pct"/>
          </w:tcPr>
          <w:p w:rsidR="005E5616" w:rsidRPr="00C63D0D" w:rsidRDefault="005E5616" w:rsidP="005E5616">
            <w:pPr>
              <w:jc w:val="center"/>
              <w:rPr>
                <w:b/>
                <w:color w:val="000000"/>
              </w:rPr>
            </w:pPr>
            <w:r>
              <w:rPr>
                <w:b/>
                <w:color w:val="000000"/>
              </w:rPr>
              <w:t>92</w:t>
            </w:r>
          </w:p>
        </w:tc>
      </w:tr>
      <w:tr w:rsidR="005E5616" w:rsidRPr="00C63D0D" w:rsidTr="00880C67">
        <w:trPr>
          <w:trHeight w:val="330"/>
        </w:trPr>
        <w:tc>
          <w:tcPr>
            <w:tcW w:w="1884" w:type="pct"/>
          </w:tcPr>
          <w:p w:rsidR="005E5616" w:rsidRPr="00C63D0D" w:rsidRDefault="005E5616" w:rsidP="005E5616">
            <w:pPr>
              <w:rPr>
                <w:i/>
                <w:color w:val="000000"/>
              </w:rPr>
            </w:pPr>
            <w:r w:rsidRPr="00C63D0D">
              <w:rPr>
                <w:i/>
                <w:color w:val="000000"/>
              </w:rPr>
              <w:t xml:space="preserve">Вид текущего контроля </w:t>
            </w:r>
          </w:p>
        </w:tc>
        <w:tc>
          <w:tcPr>
            <w:tcW w:w="1449" w:type="pct"/>
          </w:tcPr>
          <w:p w:rsidR="005E5616" w:rsidRPr="00C63D0D" w:rsidRDefault="005E5616" w:rsidP="005E5616">
            <w:pPr>
              <w:jc w:val="center"/>
              <w:rPr>
                <w:color w:val="000000"/>
              </w:rPr>
            </w:pPr>
            <w:r w:rsidRPr="00C63D0D">
              <w:rPr>
                <w:color w:val="000000"/>
              </w:rPr>
              <w:t>Контрольная работа, домашнее творческое задание</w:t>
            </w:r>
          </w:p>
        </w:tc>
        <w:tc>
          <w:tcPr>
            <w:tcW w:w="1667" w:type="pct"/>
          </w:tcPr>
          <w:p w:rsidR="005E5616" w:rsidRPr="00C63D0D" w:rsidRDefault="005E5616" w:rsidP="005E5616">
            <w:pPr>
              <w:jc w:val="center"/>
              <w:rPr>
                <w:color w:val="000000"/>
              </w:rPr>
            </w:pPr>
            <w:r w:rsidRPr="00C63D0D">
              <w:rPr>
                <w:color w:val="000000"/>
              </w:rPr>
              <w:t>Контрольная работа, домашнее творческое задание</w:t>
            </w:r>
          </w:p>
        </w:tc>
      </w:tr>
      <w:tr w:rsidR="005E5616" w:rsidRPr="00C63D0D" w:rsidTr="00880C67">
        <w:trPr>
          <w:trHeight w:val="330"/>
        </w:trPr>
        <w:tc>
          <w:tcPr>
            <w:tcW w:w="1884" w:type="pct"/>
          </w:tcPr>
          <w:p w:rsidR="005E5616" w:rsidRPr="00C63D0D" w:rsidRDefault="005E5616" w:rsidP="005E5616">
            <w:pPr>
              <w:rPr>
                <w:color w:val="000000"/>
              </w:rPr>
            </w:pPr>
            <w:r w:rsidRPr="00C63D0D">
              <w:rPr>
                <w:color w:val="000000"/>
              </w:rPr>
              <w:t>Вид промежуточной аттестации</w:t>
            </w:r>
          </w:p>
        </w:tc>
        <w:tc>
          <w:tcPr>
            <w:tcW w:w="1449" w:type="pct"/>
          </w:tcPr>
          <w:p w:rsidR="005E5616" w:rsidRPr="00C63D0D" w:rsidRDefault="005E5616" w:rsidP="005E5616">
            <w:pPr>
              <w:jc w:val="center"/>
              <w:rPr>
                <w:color w:val="000000"/>
              </w:rPr>
            </w:pPr>
            <w:r w:rsidRPr="00C63D0D">
              <w:rPr>
                <w:color w:val="000000"/>
              </w:rPr>
              <w:t>Зачет</w:t>
            </w:r>
          </w:p>
        </w:tc>
        <w:tc>
          <w:tcPr>
            <w:tcW w:w="1667" w:type="pct"/>
          </w:tcPr>
          <w:p w:rsidR="005E5616" w:rsidRPr="00C63D0D" w:rsidRDefault="005E5616" w:rsidP="005E5616">
            <w:pPr>
              <w:jc w:val="center"/>
              <w:rPr>
                <w:color w:val="000000"/>
              </w:rPr>
            </w:pPr>
            <w:r w:rsidRPr="00C63D0D">
              <w:rPr>
                <w:color w:val="000000"/>
              </w:rPr>
              <w:t>Зачет</w:t>
            </w:r>
          </w:p>
        </w:tc>
      </w:tr>
    </w:tbl>
    <w:p w:rsidR="005E5616" w:rsidRDefault="005E5616" w:rsidP="00C25D96">
      <w:pPr>
        <w:jc w:val="both"/>
        <w:rPr>
          <w:b/>
          <w:iCs/>
          <w:sz w:val="28"/>
          <w:szCs w:val="28"/>
        </w:rPr>
      </w:pPr>
    </w:p>
    <w:p w:rsidR="002312AC" w:rsidRPr="005532E3" w:rsidRDefault="00652CE8" w:rsidP="00784498">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AA7690">
      <w:pPr>
        <w:spacing w:after="240" w:line="360" w:lineRule="auto"/>
        <w:ind w:firstLine="709"/>
        <w:jc w:val="both"/>
        <w:rPr>
          <w:b/>
          <w:bCs/>
          <w:sz w:val="28"/>
          <w:szCs w:val="28"/>
        </w:rPr>
      </w:pPr>
      <w:r w:rsidRPr="005532E3">
        <w:rPr>
          <w:b/>
          <w:bCs/>
          <w:sz w:val="28"/>
          <w:szCs w:val="28"/>
        </w:rPr>
        <w:t>5.1. Содержание дисциплины</w:t>
      </w:r>
    </w:p>
    <w:p w:rsidR="00ED7398" w:rsidRPr="001146B9" w:rsidRDefault="0044606D" w:rsidP="00784498">
      <w:pPr>
        <w:pStyle w:val="Style19"/>
        <w:widowControl/>
        <w:spacing w:before="226" w:line="360" w:lineRule="auto"/>
        <w:jc w:val="left"/>
        <w:rPr>
          <w:rStyle w:val="FontStyle51"/>
          <w:b/>
          <w:sz w:val="28"/>
          <w:szCs w:val="24"/>
        </w:rPr>
      </w:pPr>
      <w:r w:rsidRPr="00B13471">
        <w:rPr>
          <w:rStyle w:val="FontStyle51"/>
          <w:b/>
          <w:sz w:val="28"/>
          <w:szCs w:val="24"/>
        </w:rPr>
        <w:t xml:space="preserve">Тема 1. </w:t>
      </w:r>
      <w:r w:rsidR="002950DB">
        <w:rPr>
          <w:rStyle w:val="FontStyle51"/>
          <w:b/>
          <w:sz w:val="28"/>
          <w:szCs w:val="24"/>
        </w:rPr>
        <w:t>Связи с общественностью и связи с госорганами</w:t>
      </w:r>
      <w:r w:rsidR="001146B9" w:rsidRPr="001146B9">
        <w:rPr>
          <w:rStyle w:val="FontStyle51"/>
          <w:b/>
          <w:sz w:val="28"/>
          <w:szCs w:val="24"/>
        </w:rPr>
        <w:t xml:space="preserve"> </w:t>
      </w:r>
      <w:r w:rsidR="001146B9">
        <w:rPr>
          <w:rStyle w:val="FontStyle51"/>
          <w:b/>
          <w:sz w:val="28"/>
          <w:szCs w:val="24"/>
        </w:rPr>
        <w:t>в контексте цифровых коммуникаций</w:t>
      </w:r>
    </w:p>
    <w:p w:rsidR="001146B9" w:rsidRDefault="001146B9" w:rsidP="00AA7690">
      <w:pPr>
        <w:pStyle w:val="Style2"/>
        <w:widowControl/>
        <w:spacing w:line="360" w:lineRule="auto"/>
        <w:ind w:firstLine="709"/>
        <w:rPr>
          <w:sz w:val="28"/>
        </w:rPr>
      </w:pPr>
      <w:r>
        <w:rPr>
          <w:sz w:val="28"/>
        </w:rPr>
        <w:t>Традиционны</w:t>
      </w:r>
      <w:r w:rsidR="002950DB">
        <w:rPr>
          <w:sz w:val="28"/>
        </w:rPr>
        <w:t xml:space="preserve">е </w:t>
      </w:r>
      <w:r w:rsidR="002950DB" w:rsidRPr="002950DB">
        <w:rPr>
          <w:rStyle w:val="FontStyle51"/>
          <w:sz w:val="28"/>
          <w:szCs w:val="24"/>
        </w:rPr>
        <w:t xml:space="preserve">связи с общественностью и связи с госорганами </w:t>
      </w:r>
      <w:r>
        <w:rPr>
          <w:sz w:val="28"/>
        </w:rPr>
        <w:t xml:space="preserve">в сфере коммуникаций. Подходы в понимании </w:t>
      </w:r>
      <w:r w:rsidR="005B225F" w:rsidRPr="005B225F">
        <w:rPr>
          <w:rStyle w:val="FontStyle51"/>
          <w:sz w:val="28"/>
          <w:szCs w:val="24"/>
        </w:rPr>
        <w:t>связей с общественностью и связей с госорганами</w:t>
      </w:r>
      <w:r w:rsidRPr="005B225F">
        <w:rPr>
          <w:sz w:val="28"/>
        </w:rPr>
        <w:t xml:space="preserve">.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Pr>
          <w:rStyle w:val="FontStyle51"/>
          <w:sz w:val="28"/>
          <w:szCs w:val="24"/>
        </w:rPr>
        <w:t xml:space="preserve">, </w:t>
      </w:r>
      <w:r w:rsidR="005B225F" w:rsidRPr="005B225F">
        <w:rPr>
          <w:rStyle w:val="FontStyle51"/>
          <w:sz w:val="28"/>
          <w:szCs w:val="24"/>
        </w:rPr>
        <w:t>связ</w:t>
      </w:r>
      <w:r w:rsidR="005B225F">
        <w:rPr>
          <w:rStyle w:val="FontStyle51"/>
          <w:sz w:val="28"/>
          <w:szCs w:val="24"/>
        </w:rPr>
        <w:t>и</w:t>
      </w:r>
      <w:r w:rsidR="005B225F" w:rsidRPr="005B225F">
        <w:rPr>
          <w:rStyle w:val="FontStyle51"/>
          <w:sz w:val="28"/>
          <w:szCs w:val="24"/>
        </w:rPr>
        <w:t xml:space="preserve"> с госорганами</w:t>
      </w:r>
      <w:r w:rsidR="005B225F" w:rsidRPr="005B225F">
        <w:rPr>
          <w:sz w:val="28"/>
        </w:rPr>
        <w:t xml:space="preserve"> </w:t>
      </w:r>
      <w:r>
        <w:rPr>
          <w:sz w:val="28"/>
        </w:rPr>
        <w:t xml:space="preserve">и политика.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Pr>
          <w:rStyle w:val="FontStyle51"/>
          <w:sz w:val="28"/>
          <w:szCs w:val="24"/>
        </w:rPr>
        <w:t xml:space="preserve">, </w:t>
      </w:r>
      <w:r w:rsidR="005B225F" w:rsidRPr="005B225F">
        <w:rPr>
          <w:rStyle w:val="FontStyle51"/>
          <w:sz w:val="28"/>
          <w:szCs w:val="24"/>
        </w:rPr>
        <w:t>связ</w:t>
      </w:r>
      <w:r w:rsidR="005B225F">
        <w:rPr>
          <w:rStyle w:val="FontStyle51"/>
          <w:sz w:val="28"/>
          <w:szCs w:val="24"/>
        </w:rPr>
        <w:t>и</w:t>
      </w:r>
      <w:r w:rsidR="005B225F" w:rsidRPr="005B225F">
        <w:rPr>
          <w:rStyle w:val="FontStyle51"/>
          <w:sz w:val="28"/>
          <w:szCs w:val="24"/>
        </w:rPr>
        <w:t xml:space="preserve"> с госорганами</w:t>
      </w:r>
      <w:r w:rsidR="005B225F" w:rsidRPr="005B225F">
        <w:rPr>
          <w:sz w:val="28"/>
        </w:rPr>
        <w:t xml:space="preserve"> </w:t>
      </w:r>
      <w:r>
        <w:rPr>
          <w:sz w:val="28"/>
        </w:rPr>
        <w:t xml:space="preserve">и государственное управление. Специфика лоббизма.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общественностью</w:t>
      </w:r>
      <w:r w:rsidR="005B225F" w:rsidRPr="005B225F">
        <w:rPr>
          <w:sz w:val="28"/>
        </w:rPr>
        <w:t xml:space="preserve"> </w:t>
      </w:r>
      <w:r>
        <w:rPr>
          <w:sz w:val="28"/>
        </w:rPr>
        <w:t xml:space="preserve">в цифровой среде: инструменты и стратегии. </w:t>
      </w:r>
      <w:r w:rsidR="005B225F">
        <w:rPr>
          <w:rStyle w:val="FontStyle51"/>
          <w:sz w:val="28"/>
          <w:szCs w:val="24"/>
        </w:rPr>
        <w:t>С</w:t>
      </w:r>
      <w:r w:rsidR="005B225F" w:rsidRPr="005B225F">
        <w:rPr>
          <w:rStyle w:val="FontStyle51"/>
          <w:sz w:val="28"/>
          <w:szCs w:val="24"/>
        </w:rPr>
        <w:t>вяз</w:t>
      </w:r>
      <w:r w:rsidR="005B225F">
        <w:rPr>
          <w:rStyle w:val="FontStyle51"/>
          <w:sz w:val="28"/>
          <w:szCs w:val="24"/>
        </w:rPr>
        <w:t xml:space="preserve">и </w:t>
      </w:r>
      <w:r w:rsidR="005B225F" w:rsidRPr="005B225F">
        <w:rPr>
          <w:rStyle w:val="FontStyle51"/>
          <w:sz w:val="28"/>
          <w:szCs w:val="24"/>
        </w:rPr>
        <w:t>с госорганами</w:t>
      </w:r>
      <w:r w:rsidR="005B225F" w:rsidRPr="005B225F">
        <w:rPr>
          <w:sz w:val="28"/>
        </w:rPr>
        <w:t xml:space="preserve"> </w:t>
      </w:r>
      <w:r>
        <w:rPr>
          <w:sz w:val="28"/>
        </w:rPr>
        <w:t>в цифровой среде:</w:t>
      </w:r>
      <w:r w:rsidRPr="001146B9">
        <w:rPr>
          <w:sz w:val="28"/>
        </w:rPr>
        <w:t xml:space="preserve"> </w:t>
      </w:r>
      <w:r>
        <w:rPr>
          <w:sz w:val="28"/>
        </w:rPr>
        <w:t>возможности и ограничения.</w:t>
      </w:r>
      <w:r w:rsidRPr="001146B9">
        <w:rPr>
          <w:sz w:val="28"/>
        </w:rPr>
        <w:t xml:space="preserve"> </w:t>
      </w:r>
      <w:r>
        <w:rPr>
          <w:sz w:val="28"/>
        </w:rPr>
        <w:t xml:space="preserve">Цифровизация в России и зарубежных странах. </w:t>
      </w:r>
      <w:r w:rsidR="001136A7">
        <w:rPr>
          <w:sz w:val="28"/>
        </w:rPr>
        <w:t xml:space="preserve">Правовые возможности и ограничения. </w:t>
      </w:r>
      <w:r>
        <w:rPr>
          <w:sz w:val="28"/>
        </w:rPr>
        <w:t>Роль общественных институтов и бизнес-структур в развитии цифрового общества. Преимущества и риски цифровизации.</w:t>
      </w:r>
    </w:p>
    <w:p w:rsidR="00323B3C" w:rsidRPr="005B225F" w:rsidRDefault="0044606D" w:rsidP="00784498">
      <w:pPr>
        <w:pStyle w:val="Style19"/>
        <w:widowControl/>
        <w:spacing w:before="226" w:line="360" w:lineRule="auto"/>
        <w:jc w:val="both"/>
        <w:rPr>
          <w:rStyle w:val="FontStyle51"/>
          <w:b/>
          <w:sz w:val="28"/>
          <w:szCs w:val="24"/>
        </w:rPr>
      </w:pPr>
      <w:r w:rsidRPr="005B225F">
        <w:rPr>
          <w:rStyle w:val="FontStyle51"/>
          <w:b/>
          <w:sz w:val="28"/>
          <w:szCs w:val="24"/>
        </w:rPr>
        <w:t xml:space="preserve">Тема 2. </w:t>
      </w:r>
      <w:r w:rsidR="009E446C" w:rsidRPr="005B225F">
        <w:rPr>
          <w:rStyle w:val="FontStyle51"/>
          <w:b/>
          <w:sz w:val="28"/>
          <w:szCs w:val="24"/>
        </w:rPr>
        <w:t xml:space="preserve">Субъекты и объекты </w:t>
      </w:r>
      <w:r w:rsidR="005B225F" w:rsidRPr="005B225F">
        <w:rPr>
          <w:rStyle w:val="FontStyle51"/>
          <w:b/>
          <w:sz w:val="28"/>
          <w:szCs w:val="24"/>
        </w:rPr>
        <w:t>связей с общественностью и связей с госорганами</w:t>
      </w:r>
      <w:r w:rsidR="005B225F" w:rsidRPr="005B225F">
        <w:rPr>
          <w:b/>
          <w:sz w:val="28"/>
        </w:rPr>
        <w:t xml:space="preserve"> </w:t>
      </w:r>
      <w:r w:rsidR="005B225F" w:rsidRPr="005B225F">
        <w:rPr>
          <w:rStyle w:val="FontStyle51"/>
          <w:b/>
          <w:sz w:val="28"/>
          <w:szCs w:val="24"/>
        </w:rPr>
        <w:t xml:space="preserve">в контексте </w:t>
      </w:r>
      <w:r w:rsidR="00F11C7F" w:rsidRPr="005B225F">
        <w:rPr>
          <w:rStyle w:val="FontStyle51"/>
          <w:b/>
          <w:sz w:val="28"/>
          <w:szCs w:val="24"/>
        </w:rPr>
        <w:t>коммуникаций</w:t>
      </w:r>
    </w:p>
    <w:p w:rsidR="001136A7" w:rsidRDefault="00F11C7F" w:rsidP="00AA7690">
      <w:pPr>
        <w:pStyle w:val="Style2"/>
        <w:widowControl/>
        <w:spacing w:line="360" w:lineRule="auto"/>
        <w:ind w:firstLine="709"/>
        <w:rPr>
          <w:sz w:val="28"/>
        </w:rPr>
      </w:pPr>
      <w:r>
        <w:rPr>
          <w:sz w:val="28"/>
        </w:rPr>
        <w:t xml:space="preserve">Власть, бизнес и общество как субъект и объект воздействий </w:t>
      </w:r>
      <w:r w:rsidR="005B225F">
        <w:rPr>
          <w:sz w:val="28"/>
        </w:rPr>
        <w:t>инструментов</w:t>
      </w:r>
      <w:r w:rsidR="005B225F">
        <w:rPr>
          <w:rStyle w:val="FontStyle51"/>
          <w:sz w:val="28"/>
          <w:szCs w:val="24"/>
        </w:rPr>
        <w:t xml:space="preserve"> с</w:t>
      </w:r>
      <w:r w:rsidR="005B225F" w:rsidRPr="005B225F">
        <w:rPr>
          <w:rStyle w:val="FontStyle51"/>
          <w:sz w:val="28"/>
          <w:szCs w:val="24"/>
        </w:rPr>
        <w:t>вяз</w:t>
      </w:r>
      <w:r w:rsidR="005B225F">
        <w:rPr>
          <w:rStyle w:val="FontStyle51"/>
          <w:sz w:val="28"/>
          <w:szCs w:val="24"/>
        </w:rPr>
        <w:t xml:space="preserve">ей </w:t>
      </w:r>
      <w:r w:rsidR="005B225F" w:rsidRPr="005B225F">
        <w:rPr>
          <w:rStyle w:val="FontStyle51"/>
          <w:sz w:val="28"/>
          <w:szCs w:val="24"/>
        </w:rPr>
        <w:t>с общественностью</w:t>
      </w:r>
      <w:r w:rsidR="005B225F">
        <w:rPr>
          <w:rStyle w:val="FontStyle51"/>
          <w:sz w:val="28"/>
          <w:szCs w:val="24"/>
        </w:rPr>
        <w:t xml:space="preserve"> и </w:t>
      </w:r>
      <w:r w:rsidR="005B225F" w:rsidRPr="005B225F">
        <w:rPr>
          <w:rStyle w:val="FontStyle51"/>
          <w:sz w:val="28"/>
          <w:szCs w:val="24"/>
        </w:rPr>
        <w:t>связ</w:t>
      </w:r>
      <w:r w:rsidR="005B225F">
        <w:rPr>
          <w:rStyle w:val="FontStyle51"/>
          <w:sz w:val="28"/>
          <w:szCs w:val="24"/>
        </w:rPr>
        <w:t>ей</w:t>
      </w:r>
      <w:r w:rsidR="005B225F" w:rsidRPr="005B225F">
        <w:rPr>
          <w:rStyle w:val="FontStyle51"/>
          <w:sz w:val="28"/>
          <w:szCs w:val="24"/>
        </w:rPr>
        <w:t xml:space="preserve"> с госорганами</w:t>
      </w:r>
      <w:r>
        <w:rPr>
          <w:sz w:val="28"/>
        </w:rPr>
        <w:t>. Цифровые технологии в руках рядового пользователя как инструмент воздействия на</w:t>
      </w:r>
      <w:r w:rsidR="00A612E4">
        <w:rPr>
          <w:sz w:val="28"/>
        </w:rPr>
        <w:t xml:space="preserve"> лиц, принимающих решения</w:t>
      </w:r>
      <w:r>
        <w:rPr>
          <w:sz w:val="28"/>
        </w:rPr>
        <w:t xml:space="preserve"> </w:t>
      </w:r>
      <w:r w:rsidR="00A612E4">
        <w:rPr>
          <w:sz w:val="28"/>
        </w:rPr>
        <w:t>(</w:t>
      </w:r>
      <w:r>
        <w:rPr>
          <w:sz w:val="28"/>
        </w:rPr>
        <w:t>ЛПР</w:t>
      </w:r>
      <w:r w:rsidR="00A612E4">
        <w:rPr>
          <w:sz w:val="28"/>
        </w:rPr>
        <w:t>)</w:t>
      </w:r>
      <w:r>
        <w:rPr>
          <w:sz w:val="28"/>
        </w:rPr>
        <w:t xml:space="preserve">. </w:t>
      </w:r>
      <w:r w:rsidR="001136A7">
        <w:rPr>
          <w:sz w:val="28"/>
        </w:rPr>
        <w:t>Мессенджеры и деловые чаты как сетевые инструменты неформальных коммуникаций.</w:t>
      </w:r>
      <w:r w:rsidR="001136A7" w:rsidRPr="001136A7">
        <w:rPr>
          <w:sz w:val="28"/>
        </w:rPr>
        <w:t xml:space="preserve"> </w:t>
      </w:r>
      <w:r w:rsidR="001136A7">
        <w:rPr>
          <w:sz w:val="28"/>
        </w:rPr>
        <w:t xml:space="preserve">Роль новых медиа в </w:t>
      </w:r>
      <w:proofErr w:type="spellStart"/>
      <w:r w:rsidR="001136A7">
        <w:rPr>
          <w:sz w:val="28"/>
        </w:rPr>
        <w:t>триалоге</w:t>
      </w:r>
      <w:proofErr w:type="spellEnd"/>
      <w:r w:rsidR="001136A7">
        <w:rPr>
          <w:sz w:val="28"/>
        </w:rPr>
        <w:t xml:space="preserve"> власти, бизнеса и общества.</w:t>
      </w:r>
    </w:p>
    <w:p w:rsidR="001136A7" w:rsidRDefault="00442ACA" w:rsidP="00784498">
      <w:pPr>
        <w:pStyle w:val="Style2"/>
        <w:widowControl/>
        <w:spacing w:line="360" w:lineRule="auto"/>
        <w:ind w:firstLine="0"/>
        <w:rPr>
          <w:rStyle w:val="FontStyle51"/>
          <w:b/>
          <w:sz w:val="28"/>
          <w:szCs w:val="24"/>
        </w:rPr>
      </w:pPr>
      <w:r w:rsidRPr="00B13471">
        <w:rPr>
          <w:rStyle w:val="FontStyle51"/>
          <w:b/>
          <w:sz w:val="28"/>
          <w:szCs w:val="24"/>
        </w:rPr>
        <w:lastRenderedPageBreak/>
        <w:t xml:space="preserve">Тема 3. </w:t>
      </w:r>
      <w:r w:rsidR="001136A7">
        <w:rPr>
          <w:rStyle w:val="FontStyle51"/>
          <w:b/>
          <w:sz w:val="28"/>
          <w:szCs w:val="24"/>
        </w:rPr>
        <w:t xml:space="preserve">Инструменты исследования </w:t>
      </w:r>
      <w:r w:rsidR="005B225F" w:rsidRPr="005B225F">
        <w:rPr>
          <w:rStyle w:val="FontStyle51"/>
          <w:b/>
          <w:sz w:val="28"/>
          <w:szCs w:val="24"/>
        </w:rPr>
        <w:t>связей с общественностью и связей с госорганами</w:t>
      </w:r>
      <w:r w:rsidR="005B225F" w:rsidRPr="005B225F">
        <w:rPr>
          <w:b/>
          <w:sz w:val="28"/>
        </w:rPr>
        <w:t xml:space="preserve"> </w:t>
      </w:r>
      <w:r w:rsidR="005B225F" w:rsidRPr="005B225F">
        <w:rPr>
          <w:rStyle w:val="FontStyle51"/>
          <w:b/>
          <w:sz w:val="28"/>
          <w:szCs w:val="24"/>
        </w:rPr>
        <w:t>в контексте коммуникаций</w:t>
      </w:r>
    </w:p>
    <w:p w:rsidR="00D12C1F" w:rsidRDefault="001136A7" w:rsidP="00C25D96">
      <w:pPr>
        <w:pStyle w:val="Style2"/>
        <w:widowControl/>
        <w:spacing w:after="240" w:line="360" w:lineRule="auto"/>
        <w:ind w:firstLine="709"/>
        <w:rPr>
          <w:rStyle w:val="FontStyle51"/>
          <w:sz w:val="28"/>
          <w:szCs w:val="24"/>
        </w:rPr>
      </w:pPr>
      <w:r>
        <w:rPr>
          <w:rStyle w:val="FontStyle51"/>
          <w:sz w:val="28"/>
          <w:szCs w:val="24"/>
        </w:rPr>
        <w:t xml:space="preserve">Классические коммуникационные, социологические и </w:t>
      </w:r>
      <w:r w:rsidRPr="005B225F">
        <w:rPr>
          <w:rStyle w:val="FontStyle51"/>
          <w:sz w:val="28"/>
          <w:szCs w:val="24"/>
        </w:rPr>
        <w:t>политологические теории</w:t>
      </w:r>
      <w:r w:rsidR="00890DBE" w:rsidRPr="005B225F">
        <w:rPr>
          <w:rStyle w:val="FontStyle51"/>
          <w:sz w:val="28"/>
          <w:szCs w:val="24"/>
        </w:rPr>
        <w:t xml:space="preserve"> в исследовании </w:t>
      </w:r>
      <w:r w:rsidR="005B225F" w:rsidRPr="005B225F">
        <w:rPr>
          <w:rStyle w:val="FontStyle51"/>
          <w:sz w:val="28"/>
          <w:szCs w:val="24"/>
        </w:rPr>
        <w:t>связей с общественностью и связей с госорганами</w:t>
      </w:r>
      <w:r w:rsidRPr="005B225F">
        <w:rPr>
          <w:rStyle w:val="FontStyle51"/>
          <w:sz w:val="28"/>
          <w:szCs w:val="24"/>
        </w:rPr>
        <w:t>.</w:t>
      </w:r>
      <w:r>
        <w:rPr>
          <w:rStyle w:val="FontStyle51"/>
          <w:sz w:val="28"/>
          <w:szCs w:val="24"/>
        </w:rPr>
        <w:t xml:space="preserve"> Адаптация традиционной гуманитарной науки к цифровой среде. Новые возможности социальных исследований: Интернет, </w:t>
      </w:r>
      <w:r w:rsidR="005B225F">
        <w:rPr>
          <w:rStyle w:val="FontStyle51"/>
          <w:sz w:val="28"/>
          <w:szCs w:val="24"/>
        </w:rPr>
        <w:t>«большие данные»</w:t>
      </w:r>
      <w:r w:rsidRPr="001136A7">
        <w:rPr>
          <w:rStyle w:val="FontStyle51"/>
          <w:sz w:val="28"/>
          <w:szCs w:val="24"/>
        </w:rPr>
        <w:t xml:space="preserve">. </w:t>
      </w:r>
      <w:r>
        <w:rPr>
          <w:rStyle w:val="FontStyle51"/>
          <w:sz w:val="28"/>
          <w:szCs w:val="24"/>
        </w:rPr>
        <w:t xml:space="preserve">Прикладные методы исследования поведения политических </w:t>
      </w:r>
      <w:proofErr w:type="spellStart"/>
      <w:r>
        <w:rPr>
          <w:rStyle w:val="FontStyle51"/>
          <w:sz w:val="28"/>
          <w:szCs w:val="24"/>
        </w:rPr>
        <w:t>акторов</w:t>
      </w:r>
      <w:proofErr w:type="spellEnd"/>
      <w:r>
        <w:rPr>
          <w:rStyle w:val="FontStyle51"/>
          <w:sz w:val="28"/>
          <w:szCs w:val="24"/>
        </w:rPr>
        <w:t xml:space="preserve"> и ЛПР. Анализ общественного мнения. Ситуативный срез конфликтных ситуаций, мониторинг и оценка. </w:t>
      </w:r>
      <w:r w:rsidR="00890DBE">
        <w:rPr>
          <w:rStyle w:val="FontStyle51"/>
          <w:sz w:val="28"/>
          <w:szCs w:val="24"/>
        </w:rPr>
        <w:t>Инструменты анализа в бизнес</w:t>
      </w:r>
      <w:r w:rsidR="00071C8F">
        <w:rPr>
          <w:rStyle w:val="FontStyle51"/>
          <w:sz w:val="28"/>
          <w:szCs w:val="24"/>
        </w:rPr>
        <w:t>-</w:t>
      </w:r>
      <w:r w:rsidR="00890DBE">
        <w:rPr>
          <w:rStyle w:val="FontStyle51"/>
          <w:sz w:val="28"/>
          <w:szCs w:val="24"/>
        </w:rPr>
        <w:t xml:space="preserve"> и госучреждениях. Вопросы системности и </w:t>
      </w:r>
      <w:proofErr w:type="spellStart"/>
      <w:r w:rsidR="00890DBE">
        <w:rPr>
          <w:rStyle w:val="FontStyle51"/>
          <w:sz w:val="28"/>
          <w:szCs w:val="24"/>
        </w:rPr>
        <w:t>несистемности</w:t>
      </w:r>
      <w:proofErr w:type="spellEnd"/>
      <w:r w:rsidR="00890DBE">
        <w:rPr>
          <w:rStyle w:val="FontStyle51"/>
          <w:sz w:val="28"/>
          <w:szCs w:val="24"/>
        </w:rPr>
        <w:t xml:space="preserve"> аналитической работы, аппаратной совместимости цифровых продуктов.</w:t>
      </w:r>
    </w:p>
    <w:p w:rsidR="00B45220" w:rsidRPr="00D12C1F" w:rsidRDefault="00B45220" w:rsidP="00784498">
      <w:pPr>
        <w:pStyle w:val="Style2"/>
        <w:widowControl/>
        <w:spacing w:line="360" w:lineRule="auto"/>
        <w:ind w:firstLine="0"/>
        <w:rPr>
          <w:rStyle w:val="FontStyle51"/>
          <w:sz w:val="28"/>
          <w:szCs w:val="24"/>
        </w:rPr>
      </w:pPr>
      <w:r w:rsidRPr="00B13471">
        <w:rPr>
          <w:rStyle w:val="FontStyle51"/>
          <w:b/>
          <w:sz w:val="28"/>
          <w:szCs w:val="24"/>
        </w:rPr>
        <w:t xml:space="preserve">Тема 4. </w:t>
      </w:r>
      <w:r w:rsidR="005B225F">
        <w:rPr>
          <w:rStyle w:val="FontStyle51"/>
          <w:b/>
          <w:sz w:val="28"/>
          <w:szCs w:val="24"/>
        </w:rPr>
        <w:t xml:space="preserve">Технологии </w:t>
      </w:r>
      <w:r w:rsidR="005B225F" w:rsidRPr="005B225F">
        <w:rPr>
          <w:rStyle w:val="FontStyle51"/>
          <w:b/>
          <w:sz w:val="28"/>
          <w:szCs w:val="24"/>
        </w:rPr>
        <w:t>связей с общественностью и связей с госорганами</w:t>
      </w:r>
    </w:p>
    <w:p w:rsidR="00D12C1F" w:rsidRDefault="00A612E4" w:rsidP="00C25D96">
      <w:pPr>
        <w:pStyle w:val="Style2"/>
        <w:widowControl/>
        <w:spacing w:after="240" w:line="360" w:lineRule="auto"/>
        <w:ind w:firstLine="709"/>
        <w:rPr>
          <w:sz w:val="28"/>
        </w:rPr>
      </w:pPr>
      <w:r w:rsidRPr="005B225F">
        <w:rPr>
          <w:sz w:val="28"/>
        </w:rPr>
        <w:t xml:space="preserve">Основные этапы </w:t>
      </w:r>
      <w:r w:rsidR="005B225F" w:rsidRPr="005B225F">
        <w:rPr>
          <w:sz w:val="28"/>
        </w:rPr>
        <w:t xml:space="preserve">работы по </w:t>
      </w:r>
      <w:r w:rsidR="005B225F" w:rsidRPr="005B225F">
        <w:rPr>
          <w:rStyle w:val="FontStyle51"/>
          <w:sz w:val="28"/>
          <w:szCs w:val="24"/>
        </w:rPr>
        <w:t>связям с общественностью и связям с госорганами</w:t>
      </w:r>
      <w:r w:rsidRPr="005B225F">
        <w:rPr>
          <w:sz w:val="28"/>
        </w:rPr>
        <w:t>.</w:t>
      </w:r>
      <w:r>
        <w:rPr>
          <w:sz w:val="28"/>
        </w:rPr>
        <w:t xml:space="preserve"> Воздействие на ЛПР с помощью экспертного сообщества (традиционные и цифровые способы). Социальная ответственность бизнеса перед обществом. Поддержка политической деятельности в цифровой среде. Использование блогеров и лидеров мнений. Правовые основы работы в Интернете. Неэтичные технологии: «</w:t>
      </w:r>
      <w:proofErr w:type="spellStart"/>
      <w:r>
        <w:rPr>
          <w:sz w:val="28"/>
        </w:rPr>
        <w:t>астротурфинг</w:t>
      </w:r>
      <w:proofErr w:type="spellEnd"/>
      <w:r>
        <w:rPr>
          <w:sz w:val="28"/>
        </w:rPr>
        <w:t>», «зеленый камуфляж», «</w:t>
      </w:r>
      <w:proofErr w:type="spellStart"/>
      <w:r>
        <w:rPr>
          <w:sz w:val="28"/>
        </w:rPr>
        <w:t>сокпаппетинг</w:t>
      </w:r>
      <w:proofErr w:type="spellEnd"/>
      <w:r>
        <w:rPr>
          <w:sz w:val="28"/>
        </w:rPr>
        <w:t>» («</w:t>
      </w:r>
      <w:proofErr w:type="spellStart"/>
      <w:r>
        <w:rPr>
          <w:sz w:val="28"/>
        </w:rPr>
        <w:t>ботоводство</w:t>
      </w:r>
      <w:proofErr w:type="spellEnd"/>
      <w:r>
        <w:rPr>
          <w:sz w:val="28"/>
        </w:rPr>
        <w:t xml:space="preserve">»).  </w:t>
      </w:r>
    </w:p>
    <w:p w:rsidR="00442ACA" w:rsidRPr="00D12C1F" w:rsidRDefault="00533F2E" w:rsidP="005E5616">
      <w:pPr>
        <w:pStyle w:val="Style2"/>
        <w:widowControl/>
        <w:spacing w:line="360" w:lineRule="auto"/>
        <w:ind w:firstLine="0"/>
        <w:rPr>
          <w:rStyle w:val="FontStyle51"/>
          <w:sz w:val="28"/>
          <w:szCs w:val="24"/>
        </w:rPr>
      </w:pPr>
      <w:r w:rsidRPr="00B13471">
        <w:rPr>
          <w:rStyle w:val="FontStyle51"/>
          <w:b/>
          <w:sz w:val="28"/>
          <w:szCs w:val="24"/>
        </w:rPr>
        <w:t xml:space="preserve">Тема </w:t>
      </w:r>
      <w:r w:rsidR="00B45220">
        <w:rPr>
          <w:rStyle w:val="FontStyle51"/>
          <w:b/>
          <w:sz w:val="28"/>
          <w:szCs w:val="24"/>
        </w:rPr>
        <w:t>5</w:t>
      </w:r>
      <w:r w:rsidRPr="00B13471">
        <w:rPr>
          <w:rStyle w:val="FontStyle51"/>
          <w:b/>
          <w:sz w:val="28"/>
          <w:szCs w:val="24"/>
        </w:rPr>
        <w:t>.</w:t>
      </w:r>
      <w:r w:rsidR="00FC1017" w:rsidRPr="00B13471">
        <w:rPr>
          <w:rStyle w:val="FontStyle51"/>
          <w:b/>
          <w:sz w:val="28"/>
          <w:szCs w:val="24"/>
        </w:rPr>
        <w:t xml:space="preserve"> </w:t>
      </w:r>
      <w:r w:rsidR="00B45220">
        <w:rPr>
          <w:rStyle w:val="FontStyle51"/>
          <w:b/>
          <w:sz w:val="28"/>
          <w:szCs w:val="24"/>
        </w:rPr>
        <w:t>Модели использования цифровых СМИ и Интернета</w:t>
      </w:r>
    </w:p>
    <w:p w:rsidR="00D12C1F" w:rsidRDefault="00B45220" w:rsidP="00C25D96">
      <w:pPr>
        <w:pStyle w:val="Style2"/>
        <w:widowControl/>
        <w:spacing w:after="240" w:line="360" w:lineRule="auto"/>
        <w:ind w:firstLine="709"/>
        <w:rPr>
          <w:sz w:val="28"/>
        </w:rPr>
      </w:pPr>
      <w:r>
        <w:rPr>
          <w:sz w:val="28"/>
        </w:rPr>
        <w:t>Роль информации в принятии решений. СМИ как ключевой инструмент распростране</w:t>
      </w:r>
      <w:r w:rsidR="005B225F">
        <w:rPr>
          <w:sz w:val="28"/>
        </w:rPr>
        <w:t xml:space="preserve">ния информации. </w:t>
      </w:r>
      <w:proofErr w:type="spellStart"/>
      <w:r w:rsidR="005B225F">
        <w:rPr>
          <w:sz w:val="28"/>
        </w:rPr>
        <w:t>Медиастратеги</w:t>
      </w:r>
      <w:proofErr w:type="spellEnd"/>
      <w:r>
        <w:rPr>
          <w:sz w:val="28"/>
        </w:rPr>
        <w:t xml:space="preserve">. Применение </w:t>
      </w:r>
      <w:r w:rsidR="005B225F">
        <w:rPr>
          <w:sz w:val="28"/>
        </w:rPr>
        <w:t xml:space="preserve">технологий </w:t>
      </w:r>
      <w:r w:rsidR="005B225F" w:rsidRPr="005B225F">
        <w:rPr>
          <w:rStyle w:val="FontStyle51"/>
          <w:sz w:val="28"/>
          <w:szCs w:val="24"/>
        </w:rPr>
        <w:t xml:space="preserve">связей с общественностью </w:t>
      </w:r>
      <w:r>
        <w:rPr>
          <w:sz w:val="28"/>
        </w:rPr>
        <w:t xml:space="preserve">в социальных сетях. </w:t>
      </w:r>
      <w:r w:rsidR="009B3CC2">
        <w:rPr>
          <w:sz w:val="28"/>
        </w:rPr>
        <w:t>«ЭСЭМЭМ»</w:t>
      </w:r>
      <w:r w:rsidRPr="001136A7">
        <w:rPr>
          <w:sz w:val="28"/>
        </w:rPr>
        <w:t xml:space="preserve"> </w:t>
      </w:r>
      <w:r>
        <w:rPr>
          <w:sz w:val="28"/>
        </w:rPr>
        <w:t>к</w:t>
      </w:r>
      <w:r w:rsidRPr="005B225F">
        <w:rPr>
          <w:sz w:val="28"/>
        </w:rPr>
        <w:t xml:space="preserve">ак инструмент </w:t>
      </w:r>
      <w:r w:rsidR="005B225F" w:rsidRPr="005B225F">
        <w:rPr>
          <w:rStyle w:val="FontStyle51"/>
          <w:sz w:val="28"/>
          <w:szCs w:val="24"/>
        </w:rPr>
        <w:t>связей с общественностью и связей с госорганами</w:t>
      </w:r>
      <w:r w:rsidRPr="005B225F">
        <w:rPr>
          <w:sz w:val="28"/>
        </w:rPr>
        <w:t>.</w:t>
      </w:r>
      <w:r w:rsidRPr="001136A7">
        <w:rPr>
          <w:sz w:val="28"/>
        </w:rPr>
        <w:t xml:space="preserve"> </w:t>
      </w:r>
      <w:r>
        <w:rPr>
          <w:sz w:val="28"/>
        </w:rPr>
        <w:t>Продвижение ключевых идей и тем в Интернете и СМИ.</w:t>
      </w:r>
    </w:p>
    <w:p w:rsidR="00224785" w:rsidRPr="005B225F" w:rsidRDefault="00224785" w:rsidP="005E5616">
      <w:pPr>
        <w:pStyle w:val="Style2"/>
        <w:widowControl/>
        <w:spacing w:line="360" w:lineRule="auto"/>
        <w:ind w:firstLine="0"/>
        <w:rPr>
          <w:rStyle w:val="FontStyle51"/>
          <w:sz w:val="28"/>
          <w:szCs w:val="24"/>
        </w:rPr>
      </w:pPr>
      <w:r w:rsidRPr="00B13471">
        <w:rPr>
          <w:rStyle w:val="FontStyle51"/>
          <w:b/>
          <w:sz w:val="28"/>
          <w:szCs w:val="24"/>
        </w:rPr>
        <w:t xml:space="preserve">Тема 6. </w:t>
      </w:r>
      <w:r w:rsidR="00890DBE">
        <w:rPr>
          <w:rStyle w:val="FontStyle51"/>
          <w:b/>
          <w:sz w:val="28"/>
          <w:szCs w:val="24"/>
        </w:rPr>
        <w:t xml:space="preserve">Этика </w:t>
      </w:r>
      <w:r w:rsidR="005B225F">
        <w:rPr>
          <w:rStyle w:val="FontStyle51"/>
          <w:b/>
          <w:sz w:val="28"/>
          <w:szCs w:val="24"/>
        </w:rPr>
        <w:t xml:space="preserve">специалиста по </w:t>
      </w:r>
      <w:r w:rsidR="005B225F" w:rsidRPr="005B225F">
        <w:rPr>
          <w:rStyle w:val="FontStyle51"/>
          <w:b/>
          <w:sz w:val="28"/>
          <w:szCs w:val="24"/>
        </w:rPr>
        <w:t>свя</w:t>
      </w:r>
      <w:r w:rsidR="005B225F">
        <w:rPr>
          <w:rStyle w:val="FontStyle51"/>
          <w:b/>
          <w:sz w:val="28"/>
          <w:szCs w:val="24"/>
        </w:rPr>
        <w:t>зям</w:t>
      </w:r>
      <w:r w:rsidR="005B225F" w:rsidRPr="005B225F">
        <w:rPr>
          <w:rStyle w:val="FontStyle51"/>
          <w:b/>
          <w:sz w:val="28"/>
          <w:szCs w:val="24"/>
        </w:rPr>
        <w:t xml:space="preserve"> с общественностью и связ</w:t>
      </w:r>
      <w:r w:rsidR="005B225F">
        <w:rPr>
          <w:rStyle w:val="FontStyle51"/>
          <w:b/>
          <w:sz w:val="28"/>
          <w:szCs w:val="24"/>
        </w:rPr>
        <w:t>ям</w:t>
      </w:r>
      <w:r w:rsidR="005B225F" w:rsidRPr="005B225F">
        <w:rPr>
          <w:rStyle w:val="FontStyle51"/>
          <w:b/>
          <w:sz w:val="28"/>
          <w:szCs w:val="24"/>
        </w:rPr>
        <w:t xml:space="preserve"> с госорганами</w:t>
      </w:r>
    </w:p>
    <w:p w:rsidR="004A055E" w:rsidRPr="00D12C1F" w:rsidRDefault="004A055E" w:rsidP="00AA7690">
      <w:pPr>
        <w:pStyle w:val="Style2"/>
        <w:widowControl/>
        <w:spacing w:line="360" w:lineRule="auto"/>
        <w:ind w:firstLine="709"/>
        <w:rPr>
          <w:sz w:val="28"/>
        </w:rPr>
      </w:pPr>
      <w:r>
        <w:rPr>
          <w:sz w:val="28"/>
        </w:rPr>
        <w:t xml:space="preserve">Базовые понятия этики, морали, нравственности. Этические кодексы </w:t>
      </w:r>
      <w:r w:rsidR="00D71FDB">
        <w:rPr>
          <w:sz w:val="28"/>
        </w:rPr>
        <w:t xml:space="preserve">пиарщиков и </w:t>
      </w:r>
      <w:proofErr w:type="spellStart"/>
      <w:r w:rsidR="00D71FDB">
        <w:rPr>
          <w:sz w:val="28"/>
        </w:rPr>
        <w:t>джиарщиков</w:t>
      </w:r>
      <w:proofErr w:type="spellEnd"/>
      <w:r>
        <w:rPr>
          <w:sz w:val="28"/>
        </w:rPr>
        <w:t xml:space="preserve"> разных стран. Нормы поведения в цифровой среде. </w:t>
      </w:r>
      <w:r>
        <w:rPr>
          <w:sz w:val="28"/>
        </w:rPr>
        <w:lastRenderedPageBreak/>
        <w:t>Столкновение культур за столом переговоров. Публичные и кулуарные взаимодействия. Профилактика коррупции.</w:t>
      </w:r>
    </w:p>
    <w:p w:rsidR="004A055E" w:rsidRPr="00B13471" w:rsidRDefault="004A055E" w:rsidP="00C25D96">
      <w:pPr>
        <w:pStyle w:val="Style2"/>
        <w:widowControl/>
        <w:spacing w:line="240" w:lineRule="auto"/>
        <w:ind w:firstLine="0"/>
        <w:rPr>
          <w:b/>
          <w:color w:val="000000"/>
          <w:szCs w:val="22"/>
        </w:rPr>
      </w:pPr>
    </w:p>
    <w:p w:rsidR="00C248A2" w:rsidRPr="00C248A2" w:rsidRDefault="00907363" w:rsidP="00784498">
      <w:pPr>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rsidR="00907363" w:rsidRPr="00B13471" w:rsidRDefault="00907363" w:rsidP="00784498">
      <w:pPr>
        <w:tabs>
          <w:tab w:val="right" w:pos="851"/>
        </w:tabs>
        <w:ind w:firstLine="709"/>
        <w:jc w:val="right"/>
        <w:rPr>
          <w:sz w:val="28"/>
        </w:rPr>
      </w:pPr>
      <w:r w:rsidRPr="00B13471">
        <w:rPr>
          <w:sz w:val="28"/>
        </w:rPr>
        <w:t xml:space="preserve">Таблица </w:t>
      </w:r>
      <w:r w:rsidR="00C042F1">
        <w:rPr>
          <w:sz w:val="28"/>
        </w:rPr>
        <w:t>2</w:t>
      </w:r>
    </w:p>
    <w:tbl>
      <w:tblPr>
        <w:tblStyle w:val="12"/>
        <w:tblW w:w="11086" w:type="dxa"/>
        <w:tblInd w:w="-885" w:type="dxa"/>
        <w:tblLayout w:type="fixed"/>
        <w:tblLook w:val="04A0" w:firstRow="1" w:lastRow="0" w:firstColumn="1" w:lastColumn="0" w:noHBand="0" w:noVBand="1"/>
      </w:tblPr>
      <w:tblGrid>
        <w:gridCol w:w="426"/>
        <w:gridCol w:w="2552"/>
        <w:gridCol w:w="879"/>
        <w:gridCol w:w="1134"/>
        <w:gridCol w:w="1276"/>
        <w:gridCol w:w="1559"/>
        <w:gridCol w:w="1105"/>
        <w:gridCol w:w="2155"/>
      </w:tblGrid>
      <w:tr w:rsidR="001F4C7C" w:rsidRPr="00C63D0D" w:rsidTr="002F1D41">
        <w:tc>
          <w:tcPr>
            <w:tcW w:w="426" w:type="dxa"/>
            <w:vMerge w:val="restart"/>
          </w:tcPr>
          <w:p w:rsidR="001F4C7C" w:rsidRPr="00C63D0D" w:rsidRDefault="001F4C7C" w:rsidP="001F4C7C">
            <w:pPr>
              <w:rPr>
                <w:b/>
                <w:color w:val="000000"/>
              </w:rPr>
            </w:pPr>
            <w:r w:rsidRPr="00C63D0D">
              <w:rPr>
                <w:b/>
                <w:color w:val="000000"/>
              </w:rPr>
              <w:t>№</w:t>
            </w:r>
          </w:p>
        </w:tc>
        <w:tc>
          <w:tcPr>
            <w:tcW w:w="2552" w:type="dxa"/>
            <w:vMerge w:val="restart"/>
          </w:tcPr>
          <w:p w:rsidR="001F4C7C" w:rsidRPr="00C63D0D" w:rsidRDefault="001F4C7C" w:rsidP="001F4C7C">
            <w:pPr>
              <w:rPr>
                <w:b/>
                <w:color w:val="000000"/>
              </w:rPr>
            </w:pPr>
            <w:r w:rsidRPr="00C63D0D">
              <w:rPr>
                <w:b/>
                <w:color w:val="000000"/>
              </w:rPr>
              <w:t>Наименование тем (разделов) дисциплины</w:t>
            </w:r>
          </w:p>
        </w:tc>
        <w:tc>
          <w:tcPr>
            <w:tcW w:w="5953" w:type="dxa"/>
            <w:gridSpan w:val="5"/>
          </w:tcPr>
          <w:p w:rsidR="001F4C7C" w:rsidRPr="00C63D0D" w:rsidRDefault="001F4C7C" w:rsidP="001F4C7C">
            <w:pPr>
              <w:tabs>
                <w:tab w:val="left" w:pos="1802"/>
              </w:tabs>
              <w:jc w:val="center"/>
              <w:rPr>
                <w:b/>
                <w:color w:val="000000"/>
              </w:rPr>
            </w:pPr>
            <w:r w:rsidRPr="00C63D0D">
              <w:rPr>
                <w:b/>
                <w:color w:val="000000"/>
              </w:rPr>
              <w:t>Трудоемкость в часах</w:t>
            </w:r>
          </w:p>
        </w:tc>
        <w:tc>
          <w:tcPr>
            <w:tcW w:w="2155" w:type="dxa"/>
            <w:vMerge w:val="restart"/>
          </w:tcPr>
          <w:p w:rsidR="001F4C7C" w:rsidRPr="00C63D0D" w:rsidRDefault="001F4C7C" w:rsidP="001F4C7C">
            <w:pPr>
              <w:rPr>
                <w:b/>
                <w:color w:val="000000"/>
              </w:rPr>
            </w:pPr>
            <w:r w:rsidRPr="00C63D0D">
              <w:rPr>
                <w:b/>
                <w:color w:val="000000"/>
              </w:rPr>
              <w:t>Формы текущего контроля успеваемости</w:t>
            </w:r>
          </w:p>
        </w:tc>
      </w:tr>
      <w:tr w:rsidR="001F4C7C" w:rsidRPr="00C63D0D" w:rsidTr="00B13471">
        <w:tc>
          <w:tcPr>
            <w:tcW w:w="426" w:type="dxa"/>
            <w:vMerge/>
          </w:tcPr>
          <w:p w:rsidR="001F4C7C" w:rsidRPr="00C63D0D" w:rsidRDefault="001F4C7C" w:rsidP="001F4C7C">
            <w:pPr>
              <w:rPr>
                <w:color w:val="000000"/>
              </w:rPr>
            </w:pPr>
          </w:p>
        </w:tc>
        <w:tc>
          <w:tcPr>
            <w:tcW w:w="2552" w:type="dxa"/>
            <w:vMerge/>
          </w:tcPr>
          <w:p w:rsidR="001F4C7C" w:rsidRPr="00C63D0D" w:rsidRDefault="001F4C7C" w:rsidP="001F4C7C">
            <w:pPr>
              <w:rPr>
                <w:color w:val="000000"/>
              </w:rPr>
            </w:pPr>
          </w:p>
        </w:tc>
        <w:tc>
          <w:tcPr>
            <w:tcW w:w="879" w:type="dxa"/>
            <w:vMerge w:val="restart"/>
          </w:tcPr>
          <w:p w:rsidR="001F4C7C" w:rsidRPr="00C63D0D" w:rsidRDefault="001F4C7C" w:rsidP="001F4C7C">
            <w:pPr>
              <w:rPr>
                <w:b/>
                <w:color w:val="000000"/>
              </w:rPr>
            </w:pPr>
            <w:r w:rsidRPr="00C63D0D">
              <w:rPr>
                <w:b/>
                <w:color w:val="000000"/>
              </w:rPr>
              <w:t>Всего</w:t>
            </w:r>
          </w:p>
        </w:tc>
        <w:tc>
          <w:tcPr>
            <w:tcW w:w="3969" w:type="dxa"/>
            <w:gridSpan w:val="3"/>
          </w:tcPr>
          <w:p w:rsidR="00401700" w:rsidRDefault="00401700" w:rsidP="001F4C7C">
            <w:pPr>
              <w:jc w:val="center"/>
              <w:rPr>
                <w:b/>
                <w:color w:val="000000"/>
              </w:rPr>
            </w:pPr>
            <w:r w:rsidRPr="00C63D0D">
              <w:rPr>
                <w:b/>
                <w:color w:val="000000"/>
              </w:rPr>
              <w:t xml:space="preserve">Контактная работа </w:t>
            </w:r>
            <w:r>
              <w:rPr>
                <w:b/>
                <w:color w:val="000000"/>
              </w:rPr>
              <w:t>–</w:t>
            </w:r>
            <w:r w:rsidRPr="00C63D0D">
              <w:rPr>
                <w:b/>
                <w:color w:val="000000"/>
              </w:rPr>
              <w:t xml:space="preserve"> </w:t>
            </w:r>
          </w:p>
          <w:p w:rsidR="001F4C7C" w:rsidRPr="00C63D0D" w:rsidRDefault="001F4C7C" w:rsidP="001F4C7C">
            <w:pPr>
              <w:jc w:val="center"/>
              <w:rPr>
                <w:b/>
                <w:color w:val="000000"/>
              </w:rPr>
            </w:pPr>
            <w:r w:rsidRPr="00C63D0D">
              <w:rPr>
                <w:b/>
                <w:color w:val="000000"/>
              </w:rPr>
              <w:t>Аудиторная работа</w:t>
            </w:r>
          </w:p>
        </w:tc>
        <w:tc>
          <w:tcPr>
            <w:tcW w:w="1105" w:type="dxa"/>
            <w:vMerge w:val="restart"/>
          </w:tcPr>
          <w:p w:rsidR="001F4C7C" w:rsidRPr="00C63D0D" w:rsidRDefault="001F4C7C" w:rsidP="001F4C7C">
            <w:pPr>
              <w:keepNext/>
              <w:rPr>
                <w:b/>
                <w:color w:val="000000"/>
              </w:rPr>
            </w:pPr>
            <w:r w:rsidRPr="00C63D0D">
              <w:rPr>
                <w:b/>
                <w:color w:val="000000"/>
              </w:rPr>
              <w:t xml:space="preserve">Самостоятельная работа </w:t>
            </w:r>
          </w:p>
        </w:tc>
        <w:tc>
          <w:tcPr>
            <w:tcW w:w="2155" w:type="dxa"/>
            <w:vMerge/>
          </w:tcPr>
          <w:p w:rsidR="001F4C7C" w:rsidRPr="00C63D0D" w:rsidRDefault="001F4C7C" w:rsidP="001F4C7C">
            <w:pPr>
              <w:rPr>
                <w:b/>
                <w:color w:val="000000"/>
              </w:rPr>
            </w:pPr>
          </w:p>
        </w:tc>
      </w:tr>
      <w:tr w:rsidR="00B13471" w:rsidRPr="00C63D0D" w:rsidTr="00B13471">
        <w:tc>
          <w:tcPr>
            <w:tcW w:w="426" w:type="dxa"/>
            <w:vMerge/>
          </w:tcPr>
          <w:p w:rsidR="00B13471" w:rsidRPr="00C63D0D" w:rsidRDefault="00B13471" w:rsidP="001F4C7C">
            <w:pPr>
              <w:rPr>
                <w:color w:val="000000"/>
              </w:rPr>
            </w:pPr>
          </w:p>
        </w:tc>
        <w:tc>
          <w:tcPr>
            <w:tcW w:w="2552" w:type="dxa"/>
            <w:vMerge/>
          </w:tcPr>
          <w:p w:rsidR="00B13471" w:rsidRPr="00C63D0D" w:rsidRDefault="00B13471" w:rsidP="001F4C7C">
            <w:pPr>
              <w:rPr>
                <w:color w:val="000000"/>
              </w:rPr>
            </w:pPr>
          </w:p>
        </w:tc>
        <w:tc>
          <w:tcPr>
            <w:tcW w:w="879" w:type="dxa"/>
            <w:vMerge/>
          </w:tcPr>
          <w:p w:rsidR="00B13471" w:rsidRPr="00C63D0D" w:rsidRDefault="00B13471" w:rsidP="001F4C7C">
            <w:pPr>
              <w:rPr>
                <w:color w:val="000000"/>
              </w:rPr>
            </w:pPr>
          </w:p>
        </w:tc>
        <w:tc>
          <w:tcPr>
            <w:tcW w:w="1134" w:type="dxa"/>
          </w:tcPr>
          <w:p w:rsidR="00B13471" w:rsidRPr="00C63D0D" w:rsidRDefault="00B13471" w:rsidP="001F4C7C">
            <w:pPr>
              <w:rPr>
                <w:b/>
                <w:color w:val="000000"/>
              </w:rPr>
            </w:pPr>
            <w:r w:rsidRPr="00C63D0D">
              <w:rPr>
                <w:b/>
                <w:color w:val="000000"/>
              </w:rPr>
              <w:t>Общая, в т.ч.:</w:t>
            </w:r>
          </w:p>
        </w:tc>
        <w:tc>
          <w:tcPr>
            <w:tcW w:w="1276" w:type="dxa"/>
          </w:tcPr>
          <w:p w:rsidR="00B13471" w:rsidRPr="00C63D0D" w:rsidRDefault="00B13471" w:rsidP="001F4C7C">
            <w:pPr>
              <w:rPr>
                <w:b/>
                <w:color w:val="000000"/>
              </w:rPr>
            </w:pPr>
            <w:r w:rsidRPr="00C63D0D">
              <w:rPr>
                <w:b/>
                <w:color w:val="000000"/>
              </w:rPr>
              <w:t>Лекции</w:t>
            </w:r>
          </w:p>
        </w:tc>
        <w:tc>
          <w:tcPr>
            <w:tcW w:w="1559" w:type="dxa"/>
          </w:tcPr>
          <w:p w:rsidR="00B13471" w:rsidRPr="00C63D0D" w:rsidRDefault="00B13471" w:rsidP="001F4C7C">
            <w:pPr>
              <w:rPr>
                <w:b/>
                <w:color w:val="000000"/>
              </w:rPr>
            </w:pPr>
            <w:r w:rsidRPr="00C63D0D">
              <w:rPr>
                <w:b/>
                <w:color w:val="000000"/>
              </w:rPr>
              <w:t>Семинары, практические занятия</w:t>
            </w:r>
          </w:p>
        </w:tc>
        <w:tc>
          <w:tcPr>
            <w:tcW w:w="1105" w:type="dxa"/>
            <w:vMerge/>
          </w:tcPr>
          <w:p w:rsidR="00B13471" w:rsidRPr="00C63D0D" w:rsidRDefault="00B13471" w:rsidP="001F4C7C">
            <w:pPr>
              <w:rPr>
                <w:b/>
                <w:color w:val="000000"/>
              </w:rPr>
            </w:pPr>
          </w:p>
        </w:tc>
        <w:tc>
          <w:tcPr>
            <w:tcW w:w="2155" w:type="dxa"/>
            <w:vMerge/>
          </w:tcPr>
          <w:p w:rsidR="00B13471" w:rsidRPr="00C63D0D" w:rsidRDefault="00B13471" w:rsidP="001F4C7C">
            <w:pPr>
              <w:rPr>
                <w:b/>
                <w:color w:val="000000"/>
              </w:rPr>
            </w:pPr>
          </w:p>
        </w:tc>
      </w:tr>
      <w:tr w:rsidR="00B13471" w:rsidRPr="00C63D0D" w:rsidTr="00B13471">
        <w:trPr>
          <w:trHeight w:val="742"/>
        </w:trPr>
        <w:tc>
          <w:tcPr>
            <w:tcW w:w="426" w:type="dxa"/>
          </w:tcPr>
          <w:p w:rsidR="00B13471" w:rsidRPr="00C63D0D" w:rsidRDefault="00B13471" w:rsidP="00C73AAA">
            <w:pPr>
              <w:numPr>
                <w:ilvl w:val="0"/>
                <w:numId w:val="2"/>
              </w:numPr>
              <w:contextualSpacing/>
              <w:rPr>
                <w:color w:val="000000"/>
                <w:lang w:eastAsia="en-US"/>
              </w:rPr>
            </w:pPr>
          </w:p>
        </w:tc>
        <w:tc>
          <w:tcPr>
            <w:tcW w:w="2552" w:type="dxa"/>
          </w:tcPr>
          <w:p w:rsidR="00B13471" w:rsidRPr="00C63D0D" w:rsidRDefault="00D71FDB" w:rsidP="0034463D">
            <w:pPr>
              <w:rPr>
                <w:color w:val="000000"/>
              </w:rPr>
            </w:pPr>
            <w:r w:rsidRPr="00D71FDB">
              <w:rPr>
                <w:color w:val="000000"/>
              </w:rPr>
              <w:t>Тема 1. Связи с общественностью и связи с госорганами в контексте цифровых коммуникаций</w:t>
            </w:r>
          </w:p>
        </w:tc>
        <w:tc>
          <w:tcPr>
            <w:tcW w:w="879" w:type="dxa"/>
          </w:tcPr>
          <w:p w:rsidR="00B13471" w:rsidRPr="00C63D0D" w:rsidRDefault="00AF0A55" w:rsidP="005E5616">
            <w:pPr>
              <w:jc w:val="center"/>
            </w:pPr>
            <w:r w:rsidRPr="00C63D0D">
              <w:t>2</w:t>
            </w:r>
            <w:r w:rsidR="005E5616">
              <w:t>8</w:t>
            </w:r>
          </w:p>
        </w:tc>
        <w:tc>
          <w:tcPr>
            <w:tcW w:w="1134" w:type="dxa"/>
          </w:tcPr>
          <w:p w:rsidR="00B13471" w:rsidRPr="00C63D0D" w:rsidRDefault="00AF0A55" w:rsidP="001F4C7C">
            <w:pPr>
              <w:jc w:val="center"/>
            </w:pPr>
            <w:r w:rsidRPr="00C63D0D">
              <w:t>8</w:t>
            </w:r>
            <w:r w:rsidR="003B070A">
              <w:t>/4</w:t>
            </w:r>
          </w:p>
        </w:tc>
        <w:tc>
          <w:tcPr>
            <w:tcW w:w="1276" w:type="dxa"/>
          </w:tcPr>
          <w:p w:rsidR="00B13471" w:rsidRPr="00C63D0D" w:rsidRDefault="003B070A" w:rsidP="001F4C7C">
            <w:pPr>
              <w:jc w:val="center"/>
            </w:pPr>
            <w:r>
              <w:t>6/2</w:t>
            </w:r>
          </w:p>
        </w:tc>
        <w:tc>
          <w:tcPr>
            <w:tcW w:w="1559" w:type="dxa"/>
          </w:tcPr>
          <w:p w:rsidR="00B13471" w:rsidRPr="00C63D0D" w:rsidRDefault="003B070A" w:rsidP="001F4C7C">
            <w:pPr>
              <w:jc w:val="center"/>
            </w:pPr>
            <w:r>
              <w:t>2/2</w:t>
            </w:r>
          </w:p>
        </w:tc>
        <w:tc>
          <w:tcPr>
            <w:tcW w:w="1105" w:type="dxa"/>
          </w:tcPr>
          <w:p w:rsidR="00B13471" w:rsidRPr="00C63D0D" w:rsidRDefault="005E5616" w:rsidP="001F4C7C">
            <w:pPr>
              <w:jc w:val="center"/>
            </w:pPr>
            <w:r>
              <w:t>20</w:t>
            </w:r>
            <w:r w:rsidR="003B070A">
              <w:t>/24</w:t>
            </w:r>
          </w:p>
        </w:tc>
        <w:tc>
          <w:tcPr>
            <w:tcW w:w="2155" w:type="dxa"/>
          </w:tcPr>
          <w:p w:rsidR="00B13471" w:rsidRPr="00C63D0D" w:rsidRDefault="005C7EB8">
            <w:r>
              <w:t>Анализ случаев</w:t>
            </w:r>
            <w:r w:rsidR="00F856A2" w:rsidRPr="00C63D0D">
              <w:t>, д</w:t>
            </w:r>
            <w:r w:rsidR="00B13471" w:rsidRPr="00C63D0D">
              <w:t>искуссия, групповые упражнения, творческие задания</w:t>
            </w:r>
          </w:p>
        </w:tc>
      </w:tr>
      <w:tr w:rsidR="00B13471" w:rsidRPr="00C63D0D" w:rsidTr="00B13471">
        <w:tc>
          <w:tcPr>
            <w:tcW w:w="426" w:type="dxa"/>
          </w:tcPr>
          <w:p w:rsidR="00B13471" w:rsidRPr="00C63D0D" w:rsidRDefault="00B13471" w:rsidP="00C73AAA">
            <w:pPr>
              <w:numPr>
                <w:ilvl w:val="0"/>
                <w:numId w:val="2"/>
              </w:numPr>
              <w:contextualSpacing/>
              <w:rPr>
                <w:color w:val="000000"/>
                <w:lang w:eastAsia="en-US"/>
              </w:rPr>
            </w:pPr>
          </w:p>
        </w:tc>
        <w:tc>
          <w:tcPr>
            <w:tcW w:w="2552" w:type="dxa"/>
          </w:tcPr>
          <w:p w:rsidR="00B13471" w:rsidRPr="00C63D0D" w:rsidRDefault="00D71FDB" w:rsidP="001F4C7C">
            <w:pPr>
              <w:rPr>
                <w:color w:val="000000"/>
              </w:rPr>
            </w:pPr>
            <w:r w:rsidRPr="00D71FDB">
              <w:rPr>
                <w:color w:val="000000"/>
              </w:rPr>
              <w:t>Тема 2. Субъекты и объекты связей с общественностью и связей с госорганами в контексте коммуникаций</w:t>
            </w:r>
          </w:p>
        </w:tc>
        <w:tc>
          <w:tcPr>
            <w:tcW w:w="879" w:type="dxa"/>
          </w:tcPr>
          <w:p w:rsidR="00B13471" w:rsidRPr="00C63D0D" w:rsidRDefault="005E5616" w:rsidP="00233B14">
            <w:pPr>
              <w:jc w:val="center"/>
            </w:pPr>
            <w:r>
              <w:t>10</w:t>
            </w:r>
          </w:p>
        </w:tc>
        <w:tc>
          <w:tcPr>
            <w:tcW w:w="1134" w:type="dxa"/>
          </w:tcPr>
          <w:p w:rsidR="00B13471" w:rsidRPr="00C63D0D" w:rsidRDefault="00CE7466" w:rsidP="001F4C7C">
            <w:pPr>
              <w:jc w:val="center"/>
            </w:pPr>
            <w:r w:rsidRPr="00C63D0D">
              <w:t>4</w:t>
            </w:r>
            <w:r w:rsidR="003B070A">
              <w:t>/2</w:t>
            </w:r>
          </w:p>
        </w:tc>
        <w:tc>
          <w:tcPr>
            <w:tcW w:w="1276" w:type="dxa"/>
          </w:tcPr>
          <w:p w:rsidR="00B13471" w:rsidRPr="00C63D0D" w:rsidRDefault="00CE7466" w:rsidP="001F4C7C">
            <w:pPr>
              <w:jc w:val="center"/>
            </w:pPr>
            <w:r w:rsidRPr="00C63D0D">
              <w:t>2</w:t>
            </w:r>
            <w:r w:rsidR="003B070A">
              <w:t>/2</w:t>
            </w:r>
          </w:p>
        </w:tc>
        <w:tc>
          <w:tcPr>
            <w:tcW w:w="1559" w:type="dxa"/>
          </w:tcPr>
          <w:p w:rsidR="00B13471" w:rsidRPr="00C63D0D" w:rsidRDefault="00CE7466" w:rsidP="001F4C7C">
            <w:pPr>
              <w:jc w:val="center"/>
            </w:pPr>
            <w:r w:rsidRPr="00C63D0D">
              <w:t>2</w:t>
            </w:r>
            <w:r w:rsidR="003B070A">
              <w:t>/0</w:t>
            </w:r>
          </w:p>
        </w:tc>
        <w:tc>
          <w:tcPr>
            <w:tcW w:w="1105" w:type="dxa"/>
          </w:tcPr>
          <w:p w:rsidR="00B13471" w:rsidRPr="00C63D0D" w:rsidRDefault="005E5616" w:rsidP="001F4C7C">
            <w:pPr>
              <w:jc w:val="center"/>
            </w:pPr>
            <w:r>
              <w:t>6</w:t>
            </w:r>
            <w:r w:rsidR="003B070A">
              <w:t>/8</w:t>
            </w:r>
          </w:p>
        </w:tc>
        <w:tc>
          <w:tcPr>
            <w:tcW w:w="2155" w:type="dxa"/>
          </w:tcPr>
          <w:p w:rsidR="00B13471" w:rsidRPr="00C63D0D" w:rsidRDefault="00F856A2" w:rsidP="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623"/>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042EDF">
            <w:pPr>
              <w:rPr>
                <w:color w:val="000000"/>
              </w:rPr>
            </w:pPr>
            <w:r w:rsidRPr="00D71FDB">
              <w:rPr>
                <w:color w:val="000000"/>
              </w:rPr>
              <w:t>Тема 3. Инструменты исследования связей с общественностью и связей с госорганами в контексте коммуникаций</w:t>
            </w:r>
          </w:p>
        </w:tc>
        <w:tc>
          <w:tcPr>
            <w:tcW w:w="879" w:type="dxa"/>
          </w:tcPr>
          <w:p w:rsidR="00F856A2" w:rsidRPr="00C63D0D" w:rsidRDefault="00F856A2" w:rsidP="00233B14">
            <w:pPr>
              <w:jc w:val="center"/>
            </w:pPr>
            <w:r w:rsidRPr="00C63D0D">
              <w:t>18</w:t>
            </w:r>
          </w:p>
        </w:tc>
        <w:tc>
          <w:tcPr>
            <w:tcW w:w="1134" w:type="dxa"/>
          </w:tcPr>
          <w:p w:rsidR="00F856A2" w:rsidRPr="00C63D0D" w:rsidRDefault="00F856A2" w:rsidP="001F4C7C">
            <w:pPr>
              <w:jc w:val="center"/>
            </w:pPr>
            <w:r w:rsidRPr="00C63D0D">
              <w:t>6</w:t>
            </w:r>
            <w:r w:rsidR="003B070A">
              <w:t>/0</w:t>
            </w:r>
          </w:p>
        </w:tc>
        <w:tc>
          <w:tcPr>
            <w:tcW w:w="1276" w:type="dxa"/>
          </w:tcPr>
          <w:p w:rsidR="00F856A2" w:rsidRPr="00C63D0D" w:rsidRDefault="00F856A2" w:rsidP="001F4C7C">
            <w:pPr>
              <w:jc w:val="center"/>
            </w:pPr>
            <w:r w:rsidRPr="00C63D0D">
              <w:t>2</w:t>
            </w:r>
            <w:r w:rsidR="003B070A">
              <w:t>/0</w:t>
            </w:r>
          </w:p>
        </w:tc>
        <w:tc>
          <w:tcPr>
            <w:tcW w:w="1559" w:type="dxa"/>
          </w:tcPr>
          <w:p w:rsidR="00F856A2" w:rsidRPr="00C63D0D" w:rsidRDefault="00F856A2" w:rsidP="001F4C7C">
            <w:pPr>
              <w:jc w:val="center"/>
            </w:pPr>
            <w:r w:rsidRPr="00C63D0D">
              <w:t>4</w:t>
            </w:r>
            <w:r w:rsidR="003B070A">
              <w:t>/0</w:t>
            </w:r>
          </w:p>
        </w:tc>
        <w:tc>
          <w:tcPr>
            <w:tcW w:w="1105" w:type="dxa"/>
          </w:tcPr>
          <w:p w:rsidR="00F856A2" w:rsidRPr="00C63D0D" w:rsidRDefault="00F856A2" w:rsidP="000903CE">
            <w:pPr>
              <w:jc w:val="center"/>
            </w:pPr>
            <w:r w:rsidRPr="00C63D0D">
              <w:t>12</w:t>
            </w:r>
            <w:r w:rsidR="003B070A">
              <w:t>/18</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042EDF">
            <w:pPr>
              <w:rPr>
                <w:color w:val="000000"/>
              </w:rPr>
            </w:pPr>
            <w:r w:rsidRPr="00D71FDB">
              <w:rPr>
                <w:color w:val="000000"/>
              </w:rPr>
              <w:t>Тема 4. Технологии связей с общественностью и связей с госорганами</w:t>
            </w:r>
          </w:p>
        </w:tc>
        <w:tc>
          <w:tcPr>
            <w:tcW w:w="879" w:type="dxa"/>
          </w:tcPr>
          <w:p w:rsidR="00F856A2" w:rsidRPr="00C63D0D" w:rsidRDefault="00F856A2" w:rsidP="005E5616">
            <w:pPr>
              <w:jc w:val="center"/>
            </w:pPr>
            <w:r w:rsidRPr="00C63D0D">
              <w:t>2</w:t>
            </w:r>
            <w:r w:rsidR="005E5616">
              <w:t>2</w:t>
            </w:r>
          </w:p>
        </w:tc>
        <w:tc>
          <w:tcPr>
            <w:tcW w:w="1134" w:type="dxa"/>
          </w:tcPr>
          <w:p w:rsidR="00F856A2" w:rsidRPr="00C63D0D" w:rsidRDefault="00F856A2" w:rsidP="00C805FC">
            <w:pPr>
              <w:jc w:val="center"/>
            </w:pPr>
            <w:r w:rsidRPr="00C63D0D">
              <w:t>6</w:t>
            </w:r>
            <w:r w:rsidR="003B070A">
              <w:t>/2</w:t>
            </w:r>
          </w:p>
        </w:tc>
        <w:tc>
          <w:tcPr>
            <w:tcW w:w="1276" w:type="dxa"/>
          </w:tcPr>
          <w:p w:rsidR="00F856A2" w:rsidRPr="00C63D0D" w:rsidRDefault="003B070A" w:rsidP="001F4C7C">
            <w:pPr>
              <w:jc w:val="center"/>
            </w:pPr>
            <w:r>
              <w:t>2/0</w:t>
            </w:r>
          </w:p>
        </w:tc>
        <w:tc>
          <w:tcPr>
            <w:tcW w:w="1559" w:type="dxa"/>
          </w:tcPr>
          <w:p w:rsidR="00F856A2" w:rsidRPr="00C63D0D" w:rsidRDefault="003B070A" w:rsidP="001F4C7C">
            <w:pPr>
              <w:jc w:val="center"/>
            </w:pPr>
            <w:r>
              <w:t>4/2</w:t>
            </w:r>
          </w:p>
        </w:tc>
        <w:tc>
          <w:tcPr>
            <w:tcW w:w="1105" w:type="dxa"/>
          </w:tcPr>
          <w:p w:rsidR="00F856A2" w:rsidRPr="00C63D0D" w:rsidRDefault="00F856A2" w:rsidP="005E5616">
            <w:pPr>
              <w:jc w:val="center"/>
            </w:pPr>
            <w:r w:rsidRPr="00C63D0D">
              <w:t>1</w:t>
            </w:r>
            <w:r w:rsidR="005E5616">
              <w:t>6</w:t>
            </w:r>
            <w:r w:rsidR="003B070A">
              <w:t>/20</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F856A2" w:rsidP="001F4C7C">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879" w:type="dxa"/>
          </w:tcPr>
          <w:p w:rsidR="00F856A2" w:rsidRPr="00C63D0D" w:rsidRDefault="00F856A2" w:rsidP="005E5616">
            <w:pPr>
              <w:jc w:val="center"/>
            </w:pPr>
            <w:r w:rsidRPr="00C63D0D">
              <w:t>2</w:t>
            </w:r>
            <w:r w:rsidR="005E5616">
              <w:t>2</w:t>
            </w:r>
          </w:p>
        </w:tc>
        <w:tc>
          <w:tcPr>
            <w:tcW w:w="1134" w:type="dxa"/>
          </w:tcPr>
          <w:p w:rsidR="00F856A2" w:rsidRPr="00C63D0D" w:rsidRDefault="00F856A2" w:rsidP="001F4C7C">
            <w:pPr>
              <w:jc w:val="center"/>
            </w:pPr>
            <w:r w:rsidRPr="00C63D0D">
              <w:t>6</w:t>
            </w:r>
            <w:r w:rsidR="003B070A">
              <w:t>/4</w:t>
            </w:r>
          </w:p>
        </w:tc>
        <w:tc>
          <w:tcPr>
            <w:tcW w:w="1276" w:type="dxa"/>
          </w:tcPr>
          <w:p w:rsidR="00F856A2" w:rsidRPr="00C63D0D" w:rsidRDefault="005E5616" w:rsidP="001F4C7C">
            <w:pPr>
              <w:jc w:val="center"/>
            </w:pPr>
            <w:r>
              <w:t>2</w:t>
            </w:r>
          </w:p>
        </w:tc>
        <w:tc>
          <w:tcPr>
            <w:tcW w:w="1559" w:type="dxa"/>
          </w:tcPr>
          <w:p w:rsidR="00F856A2" w:rsidRPr="00C63D0D" w:rsidRDefault="005E5616" w:rsidP="001F4C7C">
            <w:pPr>
              <w:jc w:val="center"/>
            </w:pPr>
            <w:r>
              <w:t>4</w:t>
            </w:r>
            <w:r w:rsidR="003B070A">
              <w:t>/2</w:t>
            </w:r>
          </w:p>
        </w:tc>
        <w:tc>
          <w:tcPr>
            <w:tcW w:w="1105" w:type="dxa"/>
          </w:tcPr>
          <w:p w:rsidR="00F856A2" w:rsidRPr="00C63D0D" w:rsidRDefault="005E5616" w:rsidP="000903CE">
            <w:pPr>
              <w:jc w:val="center"/>
            </w:pPr>
            <w:r>
              <w:t>16</w:t>
            </w:r>
            <w:r w:rsidR="003B070A">
              <w:t>/18</w:t>
            </w:r>
          </w:p>
        </w:tc>
        <w:tc>
          <w:tcPr>
            <w:tcW w:w="2155" w:type="dxa"/>
          </w:tcPr>
          <w:p w:rsidR="00F856A2" w:rsidRPr="00C63D0D" w:rsidRDefault="00F856A2">
            <w:r w:rsidRPr="00C63D0D">
              <w:t xml:space="preserve">Презентация, </w:t>
            </w:r>
            <w:r w:rsidR="005C7EB8">
              <w:t>Анализ случаев</w:t>
            </w:r>
            <w:r w:rsidRPr="00C63D0D">
              <w:t>, дискуссия, групповые упражнения, творческие задания</w:t>
            </w:r>
          </w:p>
        </w:tc>
      </w:tr>
      <w:tr w:rsidR="00F856A2" w:rsidRPr="00C63D0D" w:rsidTr="00B13471">
        <w:trPr>
          <w:trHeight w:val="567"/>
        </w:trPr>
        <w:tc>
          <w:tcPr>
            <w:tcW w:w="426" w:type="dxa"/>
          </w:tcPr>
          <w:p w:rsidR="00F856A2" w:rsidRPr="00C63D0D" w:rsidRDefault="00F856A2" w:rsidP="00C73AAA">
            <w:pPr>
              <w:numPr>
                <w:ilvl w:val="0"/>
                <w:numId w:val="2"/>
              </w:numPr>
              <w:contextualSpacing/>
              <w:rPr>
                <w:color w:val="000000"/>
                <w:lang w:eastAsia="en-US"/>
              </w:rPr>
            </w:pPr>
          </w:p>
        </w:tc>
        <w:tc>
          <w:tcPr>
            <w:tcW w:w="2552" w:type="dxa"/>
          </w:tcPr>
          <w:p w:rsidR="00F856A2" w:rsidRPr="00C63D0D" w:rsidRDefault="00D71FDB" w:rsidP="00C96FBF">
            <w:pPr>
              <w:rPr>
                <w:color w:val="000000"/>
              </w:rPr>
            </w:pPr>
            <w:r w:rsidRPr="00D71FDB">
              <w:rPr>
                <w:color w:val="000000"/>
              </w:rPr>
              <w:t>Тема 6. Этика специалиста по связям с общественностью и связям с госорганами</w:t>
            </w:r>
          </w:p>
        </w:tc>
        <w:tc>
          <w:tcPr>
            <w:tcW w:w="879" w:type="dxa"/>
          </w:tcPr>
          <w:p w:rsidR="00F856A2" w:rsidRPr="00C63D0D" w:rsidRDefault="005E5616" w:rsidP="001F4C7C">
            <w:pPr>
              <w:jc w:val="center"/>
            </w:pPr>
            <w:r>
              <w:t>8</w:t>
            </w:r>
          </w:p>
        </w:tc>
        <w:tc>
          <w:tcPr>
            <w:tcW w:w="1134" w:type="dxa"/>
          </w:tcPr>
          <w:p w:rsidR="00F856A2" w:rsidRPr="00C63D0D" w:rsidRDefault="00F856A2" w:rsidP="001F4C7C">
            <w:pPr>
              <w:jc w:val="center"/>
            </w:pPr>
            <w:r w:rsidRPr="00C63D0D">
              <w:t>4</w:t>
            </w:r>
          </w:p>
        </w:tc>
        <w:tc>
          <w:tcPr>
            <w:tcW w:w="1276" w:type="dxa"/>
          </w:tcPr>
          <w:p w:rsidR="00F856A2" w:rsidRPr="00C63D0D" w:rsidRDefault="00F856A2" w:rsidP="001F4C7C">
            <w:pPr>
              <w:jc w:val="center"/>
            </w:pPr>
            <w:r w:rsidRPr="00C63D0D">
              <w:t>2</w:t>
            </w:r>
          </w:p>
        </w:tc>
        <w:tc>
          <w:tcPr>
            <w:tcW w:w="1559" w:type="dxa"/>
          </w:tcPr>
          <w:p w:rsidR="00F856A2" w:rsidRPr="00C63D0D" w:rsidRDefault="00F856A2" w:rsidP="001F4C7C">
            <w:pPr>
              <w:jc w:val="center"/>
            </w:pPr>
            <w:r w:rsidRPr="00C63D0D">
              <w:t>2</w:t>
            </w:r>
          </w:p>
        </w:tc>
        <w:tc>
          <w:tcPr>
            <w:tcW w:w="1105" w:type="dxa"/>
          </w:tcPr>
          <w:p w:rsidR="00F856A2" w:rsidRPr="00C63D0D" w:rsidRDefault="005E5616" w:rsidP="000903CE">
            <w:pPr>
              <w:jc w:val="center"/>
            </w:pPr>
            <w:r>
              <w:t>4</w:t>
            </w:r>
          </w:p>
        </w:tc>
        <w:tc>
          <w:tcPr>
            <w:tcW w:w="2155" w:type="dxa"/>
          </w:tcPr>
          <w:p w:rsidR="00F856A2" w:rsidRPr="00C63D0D" w:rsidRDefault="00F856A2">
            <w:r w:rsidRPr="00C63D0D">
              <w:t xml:space="preserve">Презентация, </w:t>
            </w:r>
            <w:r w:rsidR="005C7EB8">
              <w:t>Анализ случаев</w:t>
            </w:r>
            <w:r w:rsidRPr="00C63D0D">
              <w:t xml:space="preserve">, дискуссия, групповые упражнения, </w:t>
            </w:r>
            <w:r w:rsidRPr="00C63D0D">
              <w:lastRenderedPageBreak/>
              <w:t>творческие задания</w:t>
            </w:r>
          </w:p>
        </w:tc>
      </w:tr>
      <w:tr w:rsidR="004A055E" w:rsidRPr="00C63D0D" w:rsidTr="00B13471">
        <w:tc>
          <w:tcPr>
            <w:tcW w:w="426" w:type="dxa"/>
          </w:tcPr>
          <w:p w:rsidR="004A055E" w:rsidRPr="00C63D0D" w:rsidRDefault="004A055E" w:rsidP="001F4C7C">
            <w:pPr>
              <w:rPr>
                <w:b/>
                <w:color w:val="000000"/>
              </w:rPr>
            </w:pPr>
          </w:p>
        </w:tc>
        <w:tc>
          <w:tcPr>
            <w:tcW w:w="2552" w:type="dxa"/>
          </w:tcPr>
          <w:p w:rsidR="004A055E" w:rsidRPr="00C63D0D" w:rsidRDefault="004A055E" w:rsidP="001F4C7C">
            <w:pPr>
              <w:rPr>
                <w:b/>
                <w:color w:val="000000"/>
              </w:rPr>
            </w:pPr>
            <w:r w:rsidRPr="00C63D0D">
              <w:rPr>
                <w:b/>
                <w:color w:val="000000"/>
              </w:rPr>
              <w:t xml:space="preserve">В целом по дисциплине  </w:t>
            </w:r>
          </w:p>
        </w:tc>
        <w:tc>
          <w:tcPr>
            <w:tcW w:w="879" w:type="dxa"/>
          </w:tcPr>
          <w:p w:rsidR="004A055E" w:rsidRPr="00C63D0D" w:rsidRDefault="004A055E" w:rsidP="001F4C7C">
            <w:pPr>
              <w:jc w:val="center"/>
              <w:rPr>
                <w:b/>
              </w:rPr>
            </w:pPr>
            <w:r w:rsidRPr="00C63D0D">
              <w:rPr>
                <w:b/>
              </w:rPr>
              <w:t>108</w:t>
            </w:r>
          </w:p>
        </w:tc>
        <w:tc>
          <w:tcPr>
            <w:tcW w:w="1134" w:type="dxa"/>
          </w:tcPr>
          <w:p w:rsidR="004A055E" w:rsidRPr="00C63D0D" w:rsidRDefault="00A0076F" w:rsidP="001F4C7C">
            <w:pPr>
              <w:jc w:val="center"/>
              <w:rPr>
                <w:b/>
              </w:rPr>
            </w:pPr>
            <w:r w:rsidRPr="00C63D0D">
              <w:rPr>
                <w:b/>
              </w:rPr>
              <w:t>34</w:t>
            </w:r>
            <w:r w:rsidR="005E5616">
              <w:rPr>
                <w:b/>
              </w:rPr>
              <w:t>/16</w:t>
            </w:r>
          </w:p>
        </w:tc>
        <w:tc>
          <w:tcPr>
            <w:tcW w:w="1276" w:type="dxa"/>
          </w:tcPr>
          <w:p w:rsidR="004A055E" w:rsidRPr="00C63D0D" w:rsidRDefault="00A0076F" w:rsidP="00A0076F">
            <w:pPr>
              <w:jc w:val="center"/>
              <w:rPr>
                <w:b/>
              </w:rPr>
            </w:pPr>
            <w:r w:rsidRPr="00C63D0D">
              <w:rPr>
                <w:b/>
              </w:rPr>
              <w:t>16</w:t>
            </w:r>
            <w:r w:rsidR="005E5616">
              <w:rPr>
                <w:b/>
              </w:rPr>
              <w:t>/8</w:t>
            </w:r>
          </w:p>
        </w:tc>
        <w:tc>
          <w:tcPr>
            <w:tcW w:w="1559" w:type="dxa"/>
          </w:tcPr>
          <w:p w:rsidR="004A055E" w:rsidRPr="00C63D0D" w:rsidRDefault="00A0076F" w:rsidP="001F4C7C">
            <w:pPr>
              <w:jc w:val="center"/>
              <w:rPr>
                <w:b/>
              </w:rPr>
            </w:pPr>
            <w:r w:rsidRPr="00C63D0D">
              <w:rPr>
                <w:b/>
              </w:rPr>
              <w:t>18</w:t>
            </w:r>
            <w:r w:rsidR="005E5616">
              <w:rPr>
                <w:b/>
              </w:rPr>
              <w:t>/8</w:t>
            </w:r>
          </w:p>
        </w:tc>
        <w:tc>
          <w:tcPr>
            <w:tcW w:w="1105" w:type="dxa"/>
          </w:tcPr>
          <w:p w:rsidR="004A055E" w:rsidRPr="00C63D0D" w:rsidRDefault="00A0076F" w:rsidP="001F4C7C">
            <w:pPr>
              <w:jc w:val="center"/>
              <w:rPr>
                <w:b/>
              </w:rPr>
            </w:pPr>
            <w:r w:rsidRPr="00C63D0D">
              <w:rPr>
                <w:b/>
              </w:rPr>
              <w:t>74</w:t>
            </w:r>
            <w:r w:rsidR="005E5616">
              <w:rPr>
                <w:b/>
              </w:rPr>
              <w:t>/92</w:t>
            </w:r>
          </w:p>
        </w:tc>
        <w:tc>
          <w:tcPr>
            <w:tcW w:w="2155" w:type="dxa"/>
          </w:tcPr>
          <w:p w:rsidR="004A055E" w:rsidRPr="00C63D0D" w:rsidRDefault="004A055E" w:rsidP="00F856A2">
            <w:r w:rsidRPr="00C63D0D">
              <w:rPr>
                <w:b/>
              </w:rPr>
              <w:t xml:space="preserve">Согласно учебному плану: </w:t>
            </w:r>
            <w:r w:rsidR="00CD1826" w:rsidRPr="00401700">
              <w:rPr>
                <w:color w:val="000000"/>
              </w:rPr>
              <w:t>домашнее творческое задание,</w:t>
            </w:r>
            <w:r w:rsidR="00CD1826" w:rsidRPr="00C63D0D">
              <w:t xml:space="preserve"> </w:t>
            </w:r>
            <w:r w:rsidRPr="00C63D0D">
              <w:t>контрольная работа</w:t>
            </w:r>
          </w:p>
        </w:tc>
      </w:tr>
      <w:tr w:rsidR="003B070A" w:rsidRPr="00C63D0D" w:rsidTr="00B13471">
        <w:tc>
          <w:tcPr>
            <w:tcW w:w="426" w:type="dxa"/>
          </w:tcPr>
          <w:p w:rsidR="003B070A" w:rsidRPr="00C63D0D" w:rsidRDefault="003B070A" w:rsidP="001F4C7C">
            <w:pPr>
              <w:rPr>
                <w:b/>
                <w:color w:val="000000"/>
              </w:rPr>
            </w:pPr>
          </w:p>
        </w:tc>
        <w:tc>
          <w:tcPr>
            <w:tcW w:w="2552" w:type="dxa"/>
          </w:tcPr>
          <w:p w:rsidR="003B070A" w:rsidRPr="00401700" w:rsidRDefault="00401700" w:rsidP="001F4C7C">
            <w:pPr>
              <w:rPr>
                <w:b/>
                <w:color w:val="000000"/>
              </w:rPr>
            </w:pPr>
            <w:r w:rsidRPr="00401700">
              <w:rPr>
                <w:b/>
                <w:color w:val="000000"/>
              </w:rPr>
              <w:t>Итого в %</w:t>
            </w:r>
          </w:p>
        </w:tc>
        <w:tc>
          <w:tcPr>
            <w:tcW w:w="879" w:type="dxa"/>
          </w:tcPr>
          <w:p w:rsidR="003B070A" w:rsidRPr="00401700" w:rsidRDefault="003B070A" w:rsidP="001F4C7C">
            <w:pPr>
              <w:jc w:val="center"/>
              <w:rPr>
                <w:b/>
              </w:rPr>
            </w:pPr>
          </w:p>
        </w:tc>
        <w:tc>
          <w:tcPr>
            <w:tcW w:w="1134" w:type="dxa"/>
          </w:tcPr>
          <w:p w:rsidR="003B070A" w:rsidRPr="00401700" w:rsidRDefault="00CD1826" w:rsidP="001F4C7C">
            <w:pPr>
              <w:jc w:val="center"/>
              <w:rPr>
                <w:b/>
              </w:rPr>
            </w:pPr>
            <w:r w:rsidRPr="00401700">
              <w:rPr>
                <w:b/>
              </w:rPr>
              <w:t>31/15%</w:t>
            </w:r>
          </w:p>
        </w:tc>
        <w:tc>
          <w:tcPr>
            <w:tcW w:w="1276" w:type="dxa"/>
          </w:tcPr>
          <w:p w:rsidR="003B070A" w:rsidRPr="00401700" w:rsidRDefault="00CD1826" w:rsidP="00A0076F">
            <w:pPr>
              <w:jc w:val="center"/>
              <w:rPr>
                <w:b/>
              </w:rPr>
            </w:pPr>
            <w:r w:rsidRPr="00401700">
              <w:rPr>
                <w:b/>
              </w:rPr>
              <w:t>47/50%</w:t>
            </w:r>
          </w:p>
        </w:tc>
        <w:tc>
          <w:tcPr>
            <w:tcW w:w="1559" w:type="dxa"/>
          </w:tcPr>
          <w:p w:rsidR="003B070A" w:rsidRPr="00401700" w:rsidRDefault="00CD1826" w:rsidP="001F4C7C">
            <w:pPr>
              <w:jc w:val="center"/>
              <w:rPr>
                <w:b/>
              </w:rPr>
            </w:pPr>
            <w:r w:rsidRPr="00401700">
              <w:rPr>
                <w:b/>
              </w:rPr>
              <w:t>53/50%</w:t>
            </w:r>
          </w:p>
        </w:tc>
        <w:tc>
          <w:tcPr>
            <w:tcW w:w="1105" w:type="dxa"/>
          </w:tcPr>
          <w:p w:rsidR="003B070A" w:rsidRPr="00401700" w:rsidRDefault="00CD1826" w:rsidP="00CD1826">
            <w:pPr>
              <w:jc w:val="center"/>
              <w:rPr>
                <w:b/>
              </w:rPr>
            </w:pPr>
            <w:r w:rsidRPr="00401700">
              <w:rPr>
                <w:b/>
              </w:rPr>
              <w:t>69/85%</w:t>
            </w:r>
          </w:p>
        </w:tc>
        <w:tc>
          <w:tcPr>
            <w:tcW w:w="2155" w:type="dxa"/>
          </w:tcPr>
          <w:p w:rsidR="003B070A" w:rsidRPr="00C63D0D" w:rsidRDefault="003B070A" w:rsidP="00F856A2">
            <w:pPr>
              <w:rPr>
                <w:b/>
              </w:rPr>
            </w:pPr>
          </w:p>
        </w:tc>
      </w:tr>
    </w:tbl>
    <w:p w:rsidR="004A6289" w:rsidRPr="00565D99" w:rsidRDefault="004A6289" w:rsidP="00320030">
      <w:pPr>
        <w:jc w:val="both"/>
        <w:rPr>
          <w:color w:val="000000"/>
          <w:szCs w:val="2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rsidR="00CB41B9" w:rsidRPr="00B13471" w:rsidRDefault="00CB41B9" w:rsidP="00C27B8A">
      <w:pPr>
        <w:pStyle w:val="a4"/>
        <w:ind w:firstLine="709"/>
        <w:jc w:val="right"/>
        <w:rPr>
          <w:szCs w:val="28"/>
        </w:rPr>
      </w:pPr>
      <w:r w:rsidRPr="00B13471">
        <w:rPr>
          <w:szCs w:val="28"/>
        </w:rPr>
        <w:t xml:space="preserve">Таблица </w:t>
      </w:r>
      <w:r w:rsidR="00C042F1">
        <w:rPr>
          <w:szCs w:val="28"/>
        </w:rPr>
        <w:t>3</w:t>
      </w:r>
    </w:p>
    <w:tbl>
      <w:tblPr>
        <w:tblStyle w:val="aa"/>
        <w:tblW w:w="11057" w:type="dxa"/>
        <w:tblInd w:w="-856" w:type="dxa"/>
        <w:tblLook w:val="04A0" w:firstRow="1" w:lastRow="0" w:firstColumn="1" w:lastColumn="0" w:noHBand="0" w:noVBand="1"/>
      </w:tblPr>
      <w:tblGrid>
        <w:gridCol w:w="2058"/>
        <w:gridCol w:w="6841"/>
        <w:gridCol w:w="2158"/>
      </w:tblGrid>
      <w:tr w:rsidR="00E8025A" w:rsidRPr="00C63D0D" w:rsidTr="008E28D9">
        <w:tc>
          <w:tcPr>
            <w:tcW w:w="1702" w:type="dxa"/>
          </w:tcPr>
          <w:p w:rsidR="00E8025A" w:rsidRPr="00C63D0D" w:rsidRDefault="00E8025A" w:rsidP="00E8025A">
            <w:pPr>
              <w:pStyle w:val="a4"/>
              <w:jc w:val="both"/>
              <w:rPr>
                <w:sz w:val="24"/>
                <w:szCs w:val="24"/>
              </w:rPr>
            </w:pPr>
            <w:r w:rsidRPr="00C63D0D">
              <w:rPr>
                <w:b/>
                <w:sz w:val="24"/>
                <w:szCs w:val="24"/>
                <w:lang w:val="en-US" w:eastAsia="en-US"/>
              </w:rPr>
              <w:t>Наименование тем (разделов) дисциплины</w:t>
            </w:r>
          </w:p>
        </w:tc>
        <w:tc>
          <w:tcPr>
            <w:tcW w:w="7153" w:type="dxa"/>
          </w:tcPr>
          <w:p w:rsidR="00E8025A" w:rsidRPr="00C63D0D" w:rsidRDefault="00E8025A" w:rsidP="003D2E99">
            <w:pPr>
              <w:pStyle w:val="a4"/>
              <w:jc w:val="both"/>
              <w:rPr>
                <w:sz w:val="24"/>
                <w:szCs w:val="24"/>
              </w:rPr>
            </w:pPr>
            <w:r w:rsidRPr="00C63D0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02" w:type="dxa"/>
          </w:tcPr>
          <w:p w:rsidR="00E8025A" w:rsidRPr="00C63D0D" w:rsidRDefault="00E8025A" w:rsidP="00E8025A">
            <w:pPr>
              <w:pStyle w:val="a4"/>
              <w:jc w:val="left"/>
              <w:rPr>
                <w:sz w:val="24"/>
                <w:szCs w:val="24"/>
              </w:rPr>
            </w:pPr>
            <w:r w:rsidRPr="00C63D0D">
              <w:rPr>
                <w:b/>
                <w:sz w:val="24"/>
                <w:szCs w:val="24"/>
                <w:lang w:val="en-US" w:eastAsia="en-US"/>
              </w:rPr>
              <w:t>Формы проведения занятий</w:t>
            </w:r>
          </w:p>
        </w:tc>
      </w:tr>
      <w:tr w:rsidR="007154C4" w:rsidRPr="00C63D0D" w:rsidTr="008E28D9">
        <w:tc>
          <w:tcPr>
            <w:tcW w:w="1702" w:type="dxa"/>
          </w:tcPr>
          <w:p w:rsidR="007154C4" w:rsidRPr="00C63D0D" w:rsidRDefault="00D71FDB" w:rsidP="00393E6A">
            <w:pPr>
              <w:rPr>
                <w:color w:val="000000"/>
              </w:rPr>
            </w:pPr>
            <w:r w:rsidRPr="00D71FDB">
              <w:rPr>
                <w:color w:val="000000"/>
              </w:rPr>
              <w:t>Тема 1. Связи с общественностью и связи с госорганами в контексте цифровых коммуникаций</w:t>
            </w:r>
          </w:p>
        </w:tc>
        <w:tc>
          <w:tcPr>
            <w:tcW w:w="7153" w:type="dxa"/>
          </w:tcPr>
          <w:p w:rsidR="00071C8F" w:rsidRPr="00C63D0D" w:rsidRDefault="00071C8F" w:rsidP="00C26BED">
            <w:pPr>
              <w:pStyle w:val="Style2"/>
              <w:widowControl/>
              <w:numPr>
                <w:ilvl w:val="0"/>
                <w:numId w:val="11"/>
              </w:numPr>
              <w:tabs>
                <w:tab w:val="left" w:pos="256"/>
              </w:tabs>
              <w:spacing w:line="240" w:lineRule="auto"/>
              <w:ind w:left="0" w:firstLine="0"/>
            </w:pPr>
            <w:r w:rsidRPr="00C63D0D">
              <w:t>Традиционны</w:t>
            </w:r>
            <w:r w:rsidR="00D71FDB">
              <w:t>е связи с общественностью и связи с госорганами</w:t>
            </w:r>
            <w:r w:rsidRPr="00C63D0D">
              <w:t xml:space="preserve"> в сфере коммуникаций.</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Подходы в понимании </w:t>
            </w:r>
            <w:r w:rsidR="00D71FDB">
              <w:t>связей с общественностью и связей с госорганами.</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Применение </w:t>
            </w:r>
            <w:r w:rsidR="00D71FDB">
              <w:t xml:space="preserve">связей с общественностью </w:t>
            </w:r>
            <w:r w:rsidRPr="00C63D0D">
              <w:t xml:space="preserve">в политике. Специфика их применения по отношению к госорганам. </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Специфика лоббизма. </w:t>
            </w:r>
          </w:p>
          <w:p w:rsidR="00071C8F" w:rsidRPr="00C63D0D" w:rsidRDefault="00D71FDB" w:rsidP="00C26BED">
            <w:pPr>
              <w:pStyle w:val="Style2"/>
              <w:widowControl/>
              <w:numPr>
                <w:ilvl w:val="0"/>
                <w:numId w:val="11"/>
              </w:numPr>
              <w:tabs>
                <w:tab w:val="left" w:pos="256"/>
              </w:tabs>
              <w:spacing w:line="240" w:lineRule="auto"/>
              <w:ind w:left="0" w:firstLine="0"/>
            </w:pPr>
            <w:r>
              <w:t>Пиар</w:t>
            </w:r>
            <w:r w:rsidR="00071C8F" w:rsidRPr="00C63D0D">
              <w:t xml:space="preserve"> в цифровой среде: инструменты и стратегии. </w:t>
            </w:r>
          </w:p>
          <w:p w:rsidR="00071C8F" w:rsidRPr="00C63D0D" w:rsidRDefault="00D71FDB" w:rsidP="00C26BED">
            <w:pPr>
              <w:pStyle w:val="Style2"/>
              <w:widowControl/>
              <w:numPr>
                <w:ilvl w:val="0"/>
                <w:numId w:val="11"/>
              </w:numPr>
              <w:tabs>
                <w:tab w:val="left" w:pos="256"/>
              </w:tabs>
              <w:spacing w:line="240" w:lineRule="auto"/>
              <w:ind w:left="0" w:firstLine="0"/>
            </w:pPr>
            <w:proofErr w:type="spellStart"/>
            <w:r>
              <w:t>Джиар</w:t>
            </w:r>
            <w:proofErr w:type="spellEnd"/>
            <w:r w:rsidR="00071C8F" w:rsidRPr="00C63D0D">
              <w:t xml:space="preserve"> в цифровой среде: возможности и ограничения.</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Цифровизация в России и зарубежных странах. Правовые возможности и ограничения. </w:t>
            </w:r>
          </w:p>
          <w:p w:rsidR="00071C8F" w:rsidRPr="00C63D0D" w:rsidRDefault="00071C8F" w:rsidP="00C26BED">
            <w:pPr>
              <w:pStyle w:val="Style2"/>
              <w:widowControl/>
              <w:numPr>
                <w:ilvl w:val="0"/>
                <w:numId w:val="11"/>
              </w:numPr>
              <w:tabs>
                <w:tab w:val="left" w:pos="256"/>
              </w:tabs>
              <w:spacing w:line="240" w:lineRule="auto"/>
              <w:ind w:left="0" w:firstLine="0"/>
            </w:pPr>
            <w:r w:rsidRPr="00C63D0D">
              <w:t xml:space="preserve">Роль общественных институтов и бизнес-структур в развитии цифрового общества. </w:t>
            </w:r>
          </w:p>
          <w:p w:rsidR="00071C8F" w:rsidRPr="00C63D0D" w:rsidRDefault="00071C8F" w:rsidP="00C26BED">
            <w:pPr>
              <w:pStyle w:val="Style2"/>
              <w:widowControl/>
              <w:numPr>
                <w:ilvl w:val="0"/>
                <w:numId w:val="11"/>
              </w:numPr>
              <w:tabs>
                <w:tab w:val="left" w:pos="256"/>
              </w:tabs>
              <w:spacing w:line="240" w:lineRule="auto"/>
              <w:ind w:left="0" w:firstLine="0"/>
            </w:pPr>
            <w:r w:rsidRPr="00C63D0D">
              <w:t>Преимущества и риски цифровизации.</w:t>
            </w:r>
          </w:p>
          <w:p w:rsidR="00071C8F" w:rsidRPr="00C63D0D" w:rsidRDefault="00071C8F" w:rsidP="00C729AA">
            <w:pPr>
              <w:pStyle w:val="a4"/>
              <w:jc w:val="both"/>
              <w:rPr>
                <w:bCs/>
                <w:sz w:val="24"/>
                <w:szCs w:val="24"/>
              </w:rPr>
            </w:pPr>
          </w:p>
          <w:p w:rsidR="007154C4" w:rsidRPr="00AC59FF" w:rsidRDefault="007154C4" w:rsidP="00071C8F">
            <w:pPr>
              <w:pStyle w:val="a4"/>
              <w:jc w:val="both"/>
              <w:rPr>
                <w:bCs/>
                <w:sz w:val="24"/>
                <w:szCs w:val="24"/>
              </w:rPr>
            </w:pPr>
            <w:r w:rsidRPr="00C63D0D">
              <w:rPr>
                <w:b/>
                <w:bCs/>
                <w:sz w:val="24"/>
                <w:szCs w:val="24"/>
              </w:rPr>
              <w:t>Рекомендуемые источники из раздела 8</w:t>
            </w:r>
            <w:r w:rsidR="00C25D96">
              <w:rPr>
                <w:b/>
                <w:bCs/>
                <w:sz w:val="24"/>
                <w:szCs w:val="24"/>
              </w:rPr>
              <w:t>, 9</w:t>
            </w:r>
            <w:r w:rsidRPr="00C63D0D">
              <w:rPr>
                <w:b/>
                <w:bCs/>
                <w:sz w:val="24"/>
                <w:szCs w:val="24"/>
              </w:rPr>
              <w:t xml:space="preserve">: </w:t>
            </w:r>
            <w:r w:rsidR="00071C8F"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Тема 2. Субъекты и объекты связей с общественностью и связей с госорганами в контексте коммуникаций</w:t>
            </w:r>
          </w:p>
        </w:tc>
        <w:tc>
          <w:tcPr>
            <w:tcW w:w="7153" w:type="dxa"/>
          </w:tcPr>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Власть, бизнес и общество как субъект и объект воздействий </w:t>
            </w:r>
            <w:r w:rsidR="00D71FDB" w:rsidRPr="00C63D0D">
              <w:t>инструментов</w:t>
            </w:r>
            <w:r w:rsidR="00D71FDB">
              <w:t xml:space="preserve"> связей с общественностью и связей с госорганами</w:t>
            </w:r>
            <w:r w:rsidRPr="00C63D0D">
              <w:t>. Диалектика символической власти.</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Цифровые технологии в руках рядового пользователя как инструмент воздействия на лиц, принимающих решения (ЛПР). </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Мессенджеры и деловые чаты как сетевые инструменты неформальных коммуникаций. </w:t>
            </w:r>
          </w:p>
          <w:p w:rsidR="00071C8F" w:rsidRPr="00C63D0D" w:rsidRDefault="00071C8F" w:rsidP="00C26BED">
            <w:pPr>
              <w:pStyle w:val="Style2"/>
              <w:widowControl/>
              <w:numPr>
                <w:ilvl w:val="0"/>
                <w:numId w:val="12"/>
              </w:numPr>
              <w:tabs>
                <w:tab w:val="left" w:pos="246"/>
              </w:tabs>
              <w:spacing w:line="240" w:lineRule="auto"/>
              <w:ind w:left="0" w:firstLine="0"/>
            </w:pPr>
            <w:r w:rsidRPr="00C63D0D">
              <w:t xml:space="preserve">Роль новых медиа в </w:t>
            </w:r>
            <w:proofErr w:type="spellStart"/>
            <w:r w:rsidRPr="00C63D0D">
              <w:t>триалоге</w:t>
            </w:r>
            <w:proofErr w:type="spellEnd"/>
            <w:r w:rsidRPr="00C63D0D">
              <w:t xml:space="preserve"> власти, бизнеса и общества. Концепция </w:t>
            </w:r>
            <w:proofErr w:type="spellStart"/>
            <w:r w:rsidRPr="00C63D0D">
              <w:t>триалога</w:t>
            </w:r>
            <w:proofErr w:type="spellEnd"/>
            <w:r w:rsidRPr="00C63D0D">
              <w:t xml:space="preserve"> в социально-политическом контексте. Сглаживание углов в коммуникации </w:t>
            </w:r>
            <w:proofErr w:type="spellStart"/>
            <w:r w:rsidRPr="00C63D0D">
              <w:t>акторов</w:t>
            </w:r>
            <w:proofErr w:type="spellEnd"/>
            <w:r w:rsidRPr="00C63D0D">
              <w:t xml:space="preserve"> с различными интересами.</w:t>
            </w:r>
          </w:p>
          <w:p w:rsidR="00071C8F" w:rsidRPr="00C63D0D" w:rsidRDefault="00071C8F" w:rsidP="00071C8F">
            <w:pPr>
              <w:pStyle w:val="Style2"/>
              <w:widowControl/>
              <w:spacing w:line="240" w:lineRule="auto"/>
              <w:ind w:left="383" w:firstLine="0"/>
            </w:pPr>
          </w:p>
          <w:p w:rsidR="007154C4" w:rsidRPr="00AC59FF" w:rsidRDefault="00C25D96" w:rsidP="00071C8F">
            <w:pPr>
              <w:pStyle w:val="a4"/>
              <w:jc w:val="both"/>
              <w:rPr>
                <w:b/>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 xml:space="preserve">Тема 3. Инструменты исследования связей с общественностью и связей с госорганами в </w:t>
            </w:r>
            <w:r w:rsidRPr="00D71FDB">
              <w:rPr>
                <w:color w:val="000000"/>
              </w:rPr>
              <w:lastRenderedPageBreak/>
              <w:t>контексте коммуникаций</w:t>
            </w:r>
          </w:p>
        </w:tc>
        <w:tc>
          <w:tcPr>
            <w:tcW w:w="7153" w:type="dxa"/>
          </w:tcPr>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lastRenderedPageBreak/>
              <w:t xml:space="preserve">Классические коммуникационные, социологические и политологические теории в исследовании </w:t>
            </w:r>
            <w:r w:rsidR="009B3CC2">
              <w:t>связей с общественностью и связей с госорганами.</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Адаптация традиционной гуманитарной науки к цифровой среде. Новые возможности социальных исследований: Интернет, </w:t>
            </w:r>
            <w:r w:rsidR="009B3CC2">
              <w:rPr>
                <w:rStyle w:val="FontStyle51"/>
                <w:sz w:val="24"/>
                <w:szCs w:val="24"/>
              </w:rPr>
              <w:t>«большие данные»</w:t>
            </w:r>
            <w:r w:rsidRPr="00C63D0D">
              <w:rPr>
                <w:rStyle w:val="FontStyle51"/>
                <w:sz w:val="24"/>
                <w:szCs w:val="24"/>
              </w:rPr>
              <w:t xml:space="preserve">.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Прикладные методы исследования поведения политических </w:t>
            </w:r>
            <w:proofErr w:type="spellStart"/>
            <w:r w:rsidRPr="00C63D0D">
              <w:rPr>
                <w:rStyle w:val="FontStyle51"/>
                <w:sz w:val="24"/>
                <w:szCs w:val="24"/>
              </w:rPr>
              <w:t>акторов</w:t>
            </w:r>
            <w:proofErr w:type="spellEnd"/>
            <w:r w:rsidRPr="00C63D0D">
              <w:rPr>
                <w:rStyle w:val="FontStyle51"/>
                <w:sz w:val="24"/>
                <w:szCs w:val="24"/>
              </w:rPr>
              <w:t xml:space="preserve"> и ЛПР. Анализ общественного мнения.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lastRenderedPageBreak/>
              <w:t xml:space="preserve">Ситуативный срез конфликтных ситуаций, мониторинг и оценка.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Инструменты анализа в бизнесе и госучреждениях. </w:t>
            </w:r>
          </w:p>
          <w:p w:rsidR="00071C8F" w:rsidRPr="00C63D0D" w:rsidRDefault="00071C8F" w:rsidP="00C26BED">
            <w:pPr>
              <w:pStyle w:val="Style2"/>
              <w:widowControl/>
              <w:numPr>
                <w:ilvl w:val="0"/>
                <w:numId w:val="13"/>
              </w:numPr>
              <w:tabs>
                <w:tab w:val="left" w:pos="196"/>
              </w:tabs>
              <w:spacing w:line="240" w:lineRule="auto"/>
              <w:ind w:left="0" w:firstLine="0"/>
              <w:rPr>
                <w:rStyle w:val="FontStyle51"/>
                <w:sz w:val="24"/>
                <w:szCs w:val="24"/>
              </w:rPr>
            </w:pPr>
            <w:r w:rsidRPr="00C63D0D">
              <w:rPr>
                <w:rStyle w:val="FontStyle51"/>
                <w:sz w:val="24"/>
                <w:szCs w:val="24"/>
              </w:rPr>
              <w:t xml:space="preserve">Вопросы системности и </w:t>
            </w:r>
            <w:proofErr w:type="spellStart"/>
            <w:r w:rsidRPr="00C63D0D">
              <w:rPr>
                <w:rStyle w:val="FontStyle51"/>
                <w:sz w:val="24"/>
                <w:szCs w:val="24"/>
              </w:rPr>
              <w:t>несистемности</w:t>
            </w:r>
            <w:proofErr w:type="spellEnd"/>
            <w:r w:rsidRPr="00C63D0D">
              <w:rPr>
                <w:rStyle w:val="FontStyle51"/>
                <w:sz w:val="24"/>
                <w:szCs w:val="24"/>
              </w:rPr>
              <w:t xml:space="preserve"> аналитической работы, аппаратной совместимости цифровых продуктов.</w:t>
            </w:r>
          </w:p>
          <w:p w:rsidR="00071C8F" w:rsidRPr="00C63D0D" w:rsidRDefault="00071C8F" w:rsidP="00C26BED">
            <w:pPr>
              <w:pStyle w:val="a4"/>
              <w:tabs>
                <w:tab w:val="left" w:pos="196"/>
              </w:tabs>
              <w:jc w:val="both"/>
              <w:rPr>
                <w:b/>
                <w:bCs/>
                <w:sz w:val="24"/>
                <w:szCs w:val="24"/>
              </w:rPr>
            </w:pPr>
          </w:p>
          <w:p w:rsidR="007154C4" w:rsidRPr="00AC59FF" w:rsidRDefault="00C25D96" w:rsidP="00C26BED">
            <w:pPr>
              <w:pStyle w:val="a4"/>
              <w:tabs>
                <w:tab w:val="left" w:pos="196"/>
              </w:tabs>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lastRenderedPageBreak/>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rPr>
          <w:trHeight w:val="2688"/>
        </w:trPr>
        <w:tc>
          <w:tcPr>
            <w:tcW w:w="1702" w:type="dxa"/>
          </w:tcPr>
          <w:p w:rsidR="007154C4" w:rsidRPr="00C63D0D" w:rsidRDefault="00D71FDB" w:rsidP="00393E6A">
            <w:pPr>
              <w:rPr>
                <w:color w:val="000000"/>
              </w:rPr>
            </w:pPr>
            <w:r w:rsidRPr="00D71FDB">
              <w:rPr>
                <w:color w:val="000000"/>
              </w:rPr>
              <w:t>Тема 4. Технологии связей с общественностью и связей с госорганами</w:t>
            </w:r>
          </w:p>
        </w:tc>
        <w:tc>
          <w:tcPr>
            <w:tcW w:w="7153" w:type="dxa"/>
          </w:tcPr>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Основные этапы </w:t>
            </w:r>
            <w:r w:rsidR="009B3CC2">
              <w:rPr>
                <w:bCs/>
                <w:sz w:val="24"/>
                <w:szCs w:val="24"/>
              </w:rPr>
              <w:t>пиар</w:t>
            </w:r>
            <w:r w:rsidRPr="00C63D0D">
              <w:rPr>
                <w:bCs/>
                <w:sz w:val="24"/>
                <w:szCs w:val="24"/>
              </w:rPr>
              <w:t xml:space="preserve"> и </w:t>
            </w:r>
            <w:proofErr w:type="spellStart"/>
            <w:r w:rsidR="009B3CC2">
              <w:rPr>
                <w:bCs/>
                <w:sz w:val="24"/>
                <w:szCs w:val="24"/>
              </w:rPr>
              <w:t>джиар</w:t>
            </w:r>
            <w:proofErr w:type="spellEnd"/>
            <w:r w:rsidRPr="00C63D0D">
              <w:rPr>
                <w:bCs/>
                <w:sz w:val="24"/>
                <w:szCs w:val="24"/>
              </w:rPr>
              <w:t xml:space="preserve">-деятельности.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Воздействие на ЛПР с помощью экспертного сообщества (традиционные и цифровые способы).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Социальная ответственность бизнеса перед обществом.</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Поддержка политической деятельности в цифровой среде. Использование блогеров и лидеров мнений.</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 xml:space="preserve">Правовые основы работы в Интернете. </w:t>
            </w:r>
          </w:p>
          <w:p w:rsidR="00071C8F" w:rsidRPr="00C63D0D" w:rsidRDefault="00071C8F" w:rsidP="00C26BED">
            <w:pPr>
              <w:pStyle w:val="a4"/>
              <w:numPr>
                <w:ilvl w:val="0"/>
                <w:numId w:val="14"/>
              </w:numPr>
              <w:tabs>
                <w:tab w:val="left" w:pos="211"/>
              </w:tabs>
              <w:ind w:left="0" w:firstLine="0"/>
              <w:jc w:val="both"/>
              <w:rPr>
                <w:bCs/>
                <w:sz w:val="24"/>
                <w:szCs w:val="24"/>
              </w:rPr>
            </w:pPr>
            <w:r w:rsidRPr="00C63D0D">
              <w:rPr>
                <w:bCs/>
                <w:sz w:val="24"/>
                <w:szCs w:val="24"/>
              </w:rPr>
              <w:t>Неэтичные технологии: «</w:t>
            </w:r>
            <w:proofErr w:type="spellStart"/>
            <w:r w:rsidRPr="00C63D0D">
              <w:rPr>
                <w:bCs/>
                <w:sz w:val="24"/>
                <w:szCs w:val="24"/>
              </w:rPr>
              <w:t>астротурфинг</w:t>
            </w:r>
            <w:proofErr w:type="spellEnd"/>
            <w:r w:rsidRPr="00C63D0D">
              <w:rPr>
                <w:bCs/>
                <w:sz w:val="24"/>
                <w:szCs w:val="24"/>
              </w:rPr>
              <w:t>», «зеленый камуфляж», «</w:t>
            </w:r>
            <w:proofErr w:type="spellStart"/>
            <w:r w:rsidRPr="00C63D0D">
              <w:rPr>
                <w:bCs/>
                <w:sz w:val="24"/>
                <w:szCs w:val="24"/>
              </w:rPr>
              <w:t>сокпаппетинг</w:t>
            </w:r>
            <w:proofErr w:type="spellEnd"/>
            <w:r w:rsidRPr="00C63D0D">
              <w:rPr>
                <w:bCs/>
                <w:sz w:val="24"/>
                <w:szCs w:val="24"/>
              </w:rPr>
              <w:t>» («</w:t>
            </w:r>
            <w:proofErr w:type="spellStart"/>
            <w:r w:rsidRPr="00C63D0D">
              <w:rPr>
                <w:bCs/>
                <w:sz w:val="24"/>
                <w:szCs w:val="24"/>
              </w:rPr>
              <w:t>ботоводство</w:t>
            </w:r>
            <w:proofErr w:type="spellEnd"/>
            <w:r w:rsidRPr="00C63D0D">
              <w:rPr>
                <w:bCs/>
                <w:sz w:val="24"/>
                <w:szCs w:val="24"/>
              </w:rPr>
              <w:t>»).</w:t>
            </w:r>
          </w:p>
          <w:p w:rsidR="00071C8F" w:rsidRPr="00C63D0D" w:rsidRDefault="00071C8F" w:rsidP="00071C8F">
            <w:pPr>
              <w:pStyle w:val="a4"/>
              <w:ind w:left="383"/>
              <w:jc w:val="both"/>
              <w:rPr>
                <w:bCs/>
                <w:sz w:val="24"/>
                <w:szCs w:val="24"/>
              </w:rPr>
            </w:pPr>
          </w:p>
          <w:p w:rsidR="007154C4" w:rsidRPr="00AC59FF" w:rsidRDefault="00C25D96" w:rsidP="00071C8F">
            <w:pPr>
              <w:pStyle w:val="a4"/>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EB066D" w:rsidP="00393E6A">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7153" w:type="dxa"/>
          </w:tcPr>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Роль информации в принятии решений. </w:t>
            </w:r>
          </w:p>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СМИ как ключевой инструмент распространения информации. </w:t>
            </w:r>
          </w:p>
          <w:p w:rsidR="00071C8F" w:rsidRPr="00C63D0D" w:rsidRDefault="00071C8F" w:rsidP="00C26BED">
            <w:pPr>
              <w:pStyle w:val="Style2"/>
              <w:widowControl/>
              <w:numPr>
                <w:ilvl w:val="0"/>
                <w:numId w:val="15"/>
              </w:numPr>
              <w:tabs>
                <w:tab w:val="left" w:pos="226"/>
              </w:tabs>
              <w:spacing w:line="240" w:lineRule="auto"/>
              <w:ind w:left="0" w:firstLine="0"/>
            </w:pPr>
            <w:proofErr w:type="spellStart"/>
            <w:r w:rsidRPr="00C63D0D">
              <w:t>Медиастратегии</w:t>
            </w:r>
            <w:proofErr w:type="spellEnd"/>
            <w:r w:rsidRPr="00C63D0D">
              <w:t xml:space="preserve"> в </w:t>
            </w:r>
            <w:r w:rsidR="009B3CC2">
              <w:t>пиар</w:t>
            </w:r>
            <w:r w:rsidRPr="00C63D0D">
              <w:t xml:space="preserve"> и </w:t>
            </w:r>
            <w:proofErr w:type="spellStart"/>
            <w:r w:rsidR="009B3CC2">
              <w:t>джиар</w:t>
            </w:r>
            <w:proofErr w:type="spellEnd"/>
            <w:r w:rsidRPr="00C63D0D">
              <w:t xml:space="preserve">-работе. </w:t>
            </w:r>
          </w:p>
          <w:p w:rsidR="00071C8F" w:rsidRPr="00C63D0D" w:rsidRDefault="00071C8F" w:rsidP="00C26BED">
            <w:pPr>
              <w:pStyle w:val="Style2"/>
              <w:widowControl/>
              <w:numPr>
                <w:ilvl w:val="0"/>
                <w:numId w:val="15"/>
              </w:numPr>
              <w:tabs>
                <w:tab w:val="left" w:pos="226"/>
              </w:tabs>
              <w:spacing w:line="240" w:lineRule="auto"/>
              <w:ind w:left="0" w:firstLine="0"/>
            </w:pPr>
            <w:r w:rsidRPr="00C63D0D">
              <w:t xml:space="preserve">Применение </w:t>
            </w:r>
            <w:r w:rsidR="009B3CC2">
              <w:t>технологий связей с общественностью</w:t>
            </w:r>
            <w:r w:rsidRPr="00C63D0D">
              <w:t xml:space="preserve"> в социальных сетях. </w:t>
            </w:r>
          </w:p>
          <w:p w:rsidR="00071C8F" w:rsidRPr="00C63D0D" w:rsidRDefault="009B3CC2" w:rsidP="00C26BED">
            <w:pPr>
              <w:pStyle w:val="Style2"/>
              <w:widowControl/>
              <w:numPr>
                <w:ilvl w:val="0"/>
                <w:numId w:val="15"/>
              </w:numPr>
              <w:tabs>
                <w:tab w:val="left" w:pos="226"/>
              </w:tabs>
              <w:spacing w:line="240" w:lineRule="auto"/>
              <w:ind w:left="0" w:firstLine="0"/>
            </w:pPr>
            <w:r w:rsidRPr="009B3CC2">
              <w:t>«ЭСЭМЭМ»</w:t>
            </w:r>
            <w:r w:rsidR="00071C8F" w:rsidRPr="00C63D0D">
              <w:t xml:space="preserve"> как инструмент </w:t>
            </w:r>
            <w:r>
              <w:t>связей с общественностью и связей с госорганами</w:t>
            </w:r>
            <w:r w:rsidR="00071C8F" w:rsidRPr="00C63D0D">
              <w:t xml:space="preserve">. </w:t>
            </w:r>
          </w:p>
          <w:p w:rsidR="00071C8F" w:rsidRPr="00C63D0D" w:rsidRDefault="00071C8F" w:rsidP="00C26BED">
            <w:pPr>
              <w:pStyle w:val="Style2"/>
              <w:widowControl/>
              <w:numPr>
                <w:ilvl w:val="0"/>
                <w:numId w:val="15"/>
              </w:numPr>
              <w:tabs>
                <w:tab w:val="left" w:pos="226"/>
              </w:tabs>
              <w:spacing w:line="240" w:lineRule="auto"/>
              <w:ind w:left="0" w:firstLine="0"/>
            </w:pPr>
            <w:r w:rsidRPr="00C63D0D">
              <w:t>Продвижение ключевых идей и тем в Интернете и СМИ.</w:t>
            </w:r>
          </w:p>
          <w:p w:rsidR="00071C8F" w:rsidRPr="00C63D0D" w:rsidRDefault="00071C8F" w:rsidP="00071C8F">
            <w:pPr>
              <w:pStyle w:val="a4"/>
              <w:jc w:val="both"/>
              <w:rPr>
                <w:b/>
                <w:bCs/>
                <w:sz w:val="24"/>
                <w:szCs w:val="24"/>
              </w:rPr>
            </w:pPr>
          </w:p>
          <w:p w:rsidR="007154C4" w:rsidRPr="00AC59FF" w:rsidRDefault="00C25D96" w:rsidP="00071C8F">
            <w:pPr>
              <w:pStyle w:val="a4"/>
              <w:jc w:val="both"/>
              <w:rPr>
                <w:bCs/>
                <w:sz w:val="24"/>
                <w:szCs w:val="24"/>
              </w:rPr>
            </w:pPr>
            <w:r w:rsidRPr="00C63D0D">
              <w:rPr>
                <w:b/>
                <w:bCs/>
                <w:sz w:val="24"/>
                <w:szCs w:val="24"/>
              </w:rPr>
              <w:t>Рекомендуемые источники из раздела 8</w:t>
            </w:r>
            <w:r>
              <w:rPr>
                <w:b/>
                <w:bCs/>
                <w:sz w:val="24"/>
                <w:szCs w:val="24"/>
              </w:rPr>
              <w:t>, 9</w:t>
            </w:r>
            <w:r w:rsidRPr="00C63D0D">
              <w:rPr>
                <w:b/>
                <w:bCs/>
                <w:sz w:val="24"/>
                <w:szCs w:val="24"/>
              </w:rPr>
              <w:t xml:space="preserve">: </w:t>
            </w:r>
            <w:r w:rsidRPr="00C63D0D">
              <w:rPr>
                <w:bCs/>
                <w:sz w:val="24"/>
                <w:szCs w:val="24"/>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r w:rsidR="007154C4" w:rsidRPr="00C63D0D" w:rsidTr="008E28D9">
        <w:tc>
          <w:tcPr>
            <w:tcW w:w="1702" w:type="dxa"/>
          </w:tcPr>
          <w:p w:rsidR="007154C4" w:rsidRPr="00C63D0D" w:rsidRDefault="00D71FDB" w:rsidP="00393E6A">
            <w:pPr>
              <w:rPr>
                <w:color w:val="000000"/>
              </w:rPr>
            </w:pPr>
            <w:r w:rsidRPr="00D71FDB">
              <w:rPr>
                <w:color w:val="000000"/>
              </w:rPr>
              <w:t>Тема 6. Этика специалиста по связям с общественностью и связям с госорганами</w:t>
            </w:r>
          </w:p>
        </w:tc>
        <w:tc>
          <w:tcPr>
            <w:tcW w:w="7153" w:type="dxa"/>
          </w:tcPr>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Базовые понятия этики, морали, нравственности. </w:t>
            </w:r>
          </w:p>
          <w:p w:rsidR="00EB066D" w:rsidRPr="00C63D0D" w:rsidRDefault="00071C8F" w:rsidP="00C26BED">
            <w:pPr>
              <w:pStyle w:val="Style2"/>
              <w:widowControl/>
              <w:numPr>
                <w:ilvl w:val="0"/>
                <w:numId w:val="16"/>
              </w:numPr>
              <w:tabs>
                <w:tab w:val="left" w:pos="196"/>
              </w:tabs>
              <w:spacing w:line="240" w:lineRule="auto"/>
              <w:ind w:left="0" w:firstLine="0"/>
            </w:pPr>
            <w:r w:rsidRPr="00C63D0D">
              <w:t>Этические кодексы специалистов</w:t>
            </w:r>
            <w:r w:rsidR="00724B31" w:rsidRPr="00724B31">
              <w:t xml:space="preserve"> </w:t>
            </w:r>
            <w:r w:rsidR="00724B31">
              <w:t>по связям с общественностью и связям с госорганами</w:t>
            </w:r>
            <w:r w:rsidRPr="00C63D0D">
              <w:t xml:space="preserve"> разных стран.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Нормы поведения в цифровой среде.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Столкновение культур за столом переговоров. </w:t>
            </w:r>
          </w:p>
          <w:p w:rsidR="00EB066D" w:rsidRPr="00C63D0D" w:rsidRDefault="00071C8F" w:rsidP="00C26BED">
            <w:pPr>
              <w:pStyle w:val="Style2"/>
              <w:widowControl/>
              <w:numPr>
                <w:ilvl w:val="0"/>
                <w:numId w:val="16"/>
              </w:numPr>
              <w:tabs>
                <w:tab w:val="left" w:pos="196"/>
              </w:tabs>
              <w:spacing w:line="240" w:lineRule="auto"/>
              <w:ind w:left="0" w:firstLine="0"/>
            </w:pPr>
            <w:r w:rsidRPr="00C63D0D">
              <w:t xml:space="preserve">Публичные и кулуарные взаимодействия. </w:t>
            </w:r>
          </w:p>
          <w:p w:rsidR="00071C8F" w:rsidRPr="00C63D0D" w:rsidRDefault="00071C8F" w:rsidP="00C26BED">
            <w:pPr>
              <w:pStyle w:val="Style2"/>
              <w:widowControl/>
              <w:numPr>
                <w:ilvl w:val="0"/>
                <w:numId w:val="16"/>
              </w:numPr>
              <w:tabs>
                <w:tab w:val="left" w:pos="196"/>
              </w:tabs>
              <w:spacing w:line="240" w:lineRule="auto"/>
              <w:ind w:left="0" w:firstLine="0"/>
            </w:pPr>
            <w:r w:rsidRPr="00C63D0D">
              <w:t>Профилактика коррупции.</w:t>
            </w:r>
          </w:p>
          <w:p w:rsidR="00071C8F" w:rsidRPr="00C63D0D" w:rsidRDefault="00071C8F" w:rsidP="00071C8F">
            <w:pPr>
              <w:pStyle w:val="a4"/>
              <w:jc w:val="both"/>
              <w:rPr>
                <w:b/>
                <w:bCs/>
                <w:sz w:val="24"/>
                <w:szCs w:val="24"/>
              </w:rPr>
            </w:pPr>
          </w:p>
          <w:p w:rsidR="007154C4" w:rsidRPr="00AC59FF" w:rsidRDefault="00C25D96" w:rsidP="00071C8F">
            <w:pPr>
              <w:jc w:val="both"/>
            </w:pPr>
            <w:r w:rsidRPr="00C63D0D">
              <w:rPr>
                <w:b/>
                <w:bCs/>
              </w:rPr>
              <w:t>Рекомендуемые источники из раздела 8</w:t>
            </w:r>
            <w:r>
              <w:rPr>
                <w:b/>
                <w:bCs/>
              </w:rPr>
              <w:t>, 9</w:t>
            </w:r>
            <w:r w:rsidRPr="00C63D0D">
              <w:rPr>
                <w:b/>
                <w:bCs/>
              </w:rPr>
              <w:t xml:space="preserve">: </w:t>
            </w:r>
            <w:r w:rsidRPr="00C63D0D">
              <w:rPr>
                <w:bCs/>
              </w:rPr>
              <w:t>все источники</w:t>
            </w:r>
          </w:p>
        </w:tc>
        <w:tc>
          <w:tcPr>
            <w:tcW w:w="2202" w:type="dxa"/>
          </w:tcPr>
          <w:p w:rsidR="007154C4" w:rsidRPr="00C63D0D" w:rsidRDefault="005C7EB8" w:rsidP="00C26BED">
            <w:pPr>
              <w:jc w:val="both"/>
            </w:pPr>
            <w:r>
              <w:rPr>
                <w:color w:val="000000"/>
              </w:rPr>
              <w:t>Анализ случаев</w:t>
            </w:r>
            <w:r w:rsidR="007154C4" w:rsidRPr="00C63D0D">
              <w:rPr>
                <w:color w:val="000000"/>
              </w:rPr>
              <w:t>, групповая дискуссия, групповые упражнения, творческие задания</w:t>
            </w:r>
          </w:p>
        </w:tc>
      </w:tr>
    </w:tbl>
    <w:p w:rsidR="003A0DE5" w:rsidRPr="00071C8F" w:rsidRDefault="003A0DE5" w:rsidP="006D2CDE">
      <w:pPr>
        <w:jc w:val="both"/>
        <w:rPr>
          <w:b/>
          <w:bCs/>
          <w:sz w:val="28"/>
          <w:szCs w:val="28"/>
        </w:rPr>
      </w:pPr>
    </w:p>
    <w:p w:rsidR="008E2983" w:rsidRPr="005532E3" w:rsidRDefault="008E2983" w:rsidP="00AC59FF">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552804" w:rsidRDefault="008E2983" w:rsidP="00AC59F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rsidR="008E2983" w:rsidRPr="00B13471" w:rsidRDefault="008E2983" w:rsidP="00AC59FF">
      <w:pPr>
        <w:jc w:val="right"/>
        <w:rPr>
          <w:sz w:val="28"/>
          <w:szCs w:val="28"/>
        </w:rPr>
      </w:pPr>
      <w:r w:rsidRPr="00B13471">
        <w:rPr>
          <w:sz w:val="32"/>
          <w:szCs w:val="28"/>
        </w:rPr>
        <w:t xml:space="preserve">                                                                                                  </w:t>
      </w:r>
      <w:r w:rsidRPr="00B13471">
        <w:rPr>
          <w:sz w:val="28"/>
          <w:szCs w:val="28"/>
        </w:rPr>
        <w:t xml:space="preserve">Таблица </w:t>
      </w:r>
      <w:r w:rsidR="00700722">
        <w:rPr>
          <w:sz w:val="28"/>
          <w:szCs w:val="28"/>
        </w:rPr>
        <w:t>4</w:t>
      </w:r>
    </w:p>
    <w:tbl>
      <w:tblPr>
        <w:tblStyle w:val="aa"/>
        <w:tblW w:w="10916" w:type="dxa"/>
        <w:tblInd w:w="-856" w:type="dxa"/>
        <w:tblLook w:val="04A0" w:firstRow="1" w:lastRow="0" w:firstColumn="1" w:lastColumn="0" w:noHBand="0" w:noVBand="1"/>
      </w:tblPr>
      <w:tblGrid>
        <w:gridCol w:w="2269"/>
        <w:gridCol w:w="4111"/>
        <w:gridCol w:w="4536"/>
      </w:tblGrid>
      <w:tr w:rsidR="000A519B" w:rsidRPr="00C63D0D" w:rsidTr="00BB65DA">
        <w:tc>
          <w:tcPr>
            <w:tcW w:w="2269" w:type="dxa"/>
          </w:tcPr>
          <w:p w:rsidR="000A519B" w:rsidRPr="00C63D0D" w:rsidRDefault="000A519B" w:rsidP="00BB65DA">
            <w:pPr>
              <w:jc w:val="both"/>
            </w:pPr>
            <w:r w:rsidRPr="00C63D0D">
              <w:rPr>
                <w:b/>
              </w:rPr>
              <w:t>Наименование тем (разделов) дисциплины</w:t>
            </w:r>
          </w:p>
        </w:tc>
        <w:tc>
          <w:tcPr>
            <w:tcW w:w="4111" w:type="dxa"/>
          </w:tcPr>
          <w:p w:rsidR="000A519B" w:rsidRPr="00C63D0D" w:rsidRDefault="000A519B" w:rsidP="00BB65DA">
            <w:pPr>
              <w:jc w:val="both"/>
            </w:pPr>
            <w:r w:rsidRPr="00C63D0D">
              <w:rPr>
                <w:b/>
              </w:rPr>
              <w:t>Перечень вопросов, отводимых на самостоятельное освоение</w:t>
            </w:r>
          </w:p>
        </w:tc>
        <w:tc>
          <w:tcPr>
            <w:tcW w:w="4536" w:type="dxa"/>
          </w:tcPr>
          <w:p w:rsidR="000A519B" w:rsidRPr="00C63D0D" w:rsidRDefault="000A519B" w:rsidP="00BB65DA">
            <w:pPr>
              <w:jc w:val="both"/>
            </w:pPr>
            <w:r w:rsidRPr="00C63D0D">
              <w:rPr>
                <w:b/>
              </w:rPr>
              <w:t>Формы внеаудиторной самостоятельной работы</w:t>
            </w:r>
          </w:p>
        </w:tc>
      </w:tr>
      <w:tr w:rsidR="00DC7E8C" w:rsidRPr="00C63D0D" w:rsidTr="00BB65DA">
        <w:tc>
          <w:tcPr>
            <w:tcW w:w="2269" w:type="dxa"/>
          </w:tcPr>
          <w:p w:rsidR="00DC7E8C" w:rsidRPr="00C63D0D" w:rsidRDefault="00D71FDB" w:rsidP="00BB65DA">
            <w:pPr>
              <w:rPr>
                <w:color w:val="000000"/>
              </w:rPr>
            </w:pPr>
            <w:r w:rsidRPr="00D71FDB">
              <w:rPr>
                <w:color w:val="000000"/>
              </w:rPr>
              <w:t xml:space="preserve">Тема 1. Связи с общественностью и связи с госорганами в </w:t>
            </w:r>
            <w:r w:rsidRPr="00D71FDB">
              <w:rPr>
                <w:color w:val="000000"/>
              </w:rPr>
              <w:lastRenderedPageBreak/>
              <w:t>контексте цифровых коммуникаций</w:t>
            </w:r>
          </w:p>
        </w:tc>
        <w:tc>
          <w:tcPr>
            <w:tcW w:w="4111" w:type="dxa"/>
          </w:tcPr>
          <w:p w:rsidR="00B56ADA" w:rsidRPr="00C63D0D" w:rsidRDefault="00EB066D" w:rsidP="00BB65DA">
            <w:pPr>
              <w:pStyle w:val="a8"/>
              <w:numPr>
                <w:ilvl w:val="0"/>
                <w:numId w:val="4"/>
              </w:numPr>
              <w:tabs>
                <w:tab w:val="left" w:pos="181"/>
              </w:tabs>
              <w:ind w:left="0" w:firstLine="0"/>
              <w:jc w:val="both"/>
            </w:pPr>
            <w:r w:rsidRPr="00C63D0D">
              <w:lastRenderedPageBreak/>
              <w:t>Современные исследования цифровой среды</w:t>
            </w:r>
          </w:p>
          <w:p w:rsidR="00EB066D" w:rsidRPr="00C63D0D" w:rsidRDefault="00EB066D" w:rsidP="00BB65DA">
            <w:pPr>
              <w:pStyle w:val="a8"/>
              <w:numPr>
                <w:ilvl w:val="0"/>
                <w:numId w:val="4"/>
              </w:numPr>
              <w:tabs>
                <w:tab w:val="left" w:pos="181"/>
              </w:tabs>
              <w:ind w:left="0" w:firstLine="0"/>
              <w:jc w:val="both"/>
            </w:pPr>
            <w:r w:rsidRPr="00C63D0D">
              <w:t>Состояние передовых технологий</w:t>
            </w:r>
          </w:p>
          <w:p w:rsidR="00EB066D" w:rsidRPr="00C63D0D" w:rsidRDefault="00EB066D" w:rsidP="00BB65DA">
            <w:pPr>
              <w:pStyle w:val="a8"/>
              <w:numPr>
                <w:ilvl w:val="0"/>
                <w:numId w:val="4"/>
              </w:numPr>
              <w:tabs>
                <w:tab w:val="left" w:pos="181"/>
              </w:tabs>
              <w:ind w:left="0" w:firstLine="0"/>
              <w:jc w:val="both"/>
            </w:pPr>
            <w:r w:rsidRPr="00C63D0D">
              <w:lastRenderedPageBreak/>
              <w:t xml:space="preserve">Исследование и анализ применения цифровых технологий в </w:t>
            </w:r>
            <w:r w:rsidR="00724B31">
              <w:t xml:space="preserve">пиар и </w:t>
            </w:r>
            <w:proofErr w:type="spellStart"/>
            <w:r w:rsidR="00724B31">
              <w:t>джиар</w:t>
            </w:r>
            <w:proofErr w:type="spellEnd"/>
          </w:p>
          <w:p w:rsidR="00D45143" w:rsidRPr="00C63D0D" w:rsidRDefault="00D45143" w:rsidP="00BB65DA">
            <w:pPr>
              <w:pStyle w:val="a8"/>
              <w:numPr>
                <w:ilvl w:val="0"/>
                <w:numId w:val="4"/>
              </w:numPr>
              <w:tabs>
                <w:tab w:val="left" w:pos="181"/>
              </w:tabs>
              <w:ind w:left="0" w:firstLine="0"/>
              <w:jc w:val="both"/>
            </w:pPr>
            <w:r w:rsidRPr="00C63D0D">
              <w:t>Анализ российского и зарубежного законодательства по регулированию цифровой политики</w:t>
            </w:r>
          </w:p>
        </w:tc>
        <w:tc>
          <w:tcPr>
            <w:tcW w:w="4536" w:type="dxa"/>
          </w:tcPr>
          <w:p w:rsidR="00DC7E8C" w:rsidRPr="00C63D0D" w:rsidRDefault="00DC7E8C" w:rsidP="00BB65DA">
            <w:pPr>
              <w:jc w:val="both"/>
            </w:pPr>
            <w:r w:rsidRPr="00C63D0D">
              <w:lastRenderedPageBreak/>
              <w:t xml:space="preserve">- работа с учебной, научной </w:t>
            </w:r>
            <w:r w:rsidR="004A5D67" w:rsidRPr="00C63D0D">
              <w:t>и справочной литературой</w:t>
            </w:r>
            <w:r w:rsidRPr="00C63D0D">
              <w:t xml:space="preserve"> </w:t>
            </w:r>
          </w:p>
          <w:p w:rsidR="00DC7E8C" w:rsidRPr="00746747" w:rsidRDefault="00525F15" w:rsidP="00BB65DA">
            <w:pPr>
              <w:jc w:val="both"/>
            </w:pPr>
            <w:r w:rsidRPr="00746747">
              <w:t xml:space="preserve">- </w:t>
            </w:r>
            <w:r w:rsidRPr="00C63D0D">
              <w:rPr>
                <w:bCs/>
              </w:rPr>
              <w:t>анализ</w:t>
            </w:r>
            <w:r w:rsidRPr="00746747">
              <w:rPr>
                <w:bCs/>
              </w:rPr>
              <w:t xml:space="preserve"> </w:t>
            </w:r>
            <w:r w:rsidRPr="00C63D0D">
              <w:rPr>
                <w:bCs/>
              </w:rPr>
              <w:t>статей</w:t>
            </w:r>
            <w:r w:rsidRPr="00746747">
              <w:rPr>
                <w:bCs/>
              </w:rPr>
              <w:t xml:space="preserve"> </w:t>
            </w:r>
            <w:r w:rsidRPr="00C63D0D">
              <w:rPr>
                <w:bCs/>
              </w:rPr>
              <w:t>из</w:t>
            </w:r>
            <w:r w:rsidRPr="00746747">
              <w:rPr>
                <w:bCs/>
              </w:rPr>
              <w:t xml:space="preserve"> </w:t>
            </w:r>
            <w:r w:rsidRPr="00C63D0D">
              <w:rPr>
                <w:bCs/>
              </w:rPr>
              <w:t>таких</w:t>
            </w:r>
            <w:r w:rsidRPr="00746747">
              <w:rPr>
                <w:bCs/>
              </w:rPr>
              <w:t xml:space="preserve"> </w:t>
            </w:r>
            <w:r w:rsidRPr="00C63D0D">
              <w:rPr>
                <w:bCs/>
              </w:rPr>
              <w:t>изданий</w:t>
            </w:r>
            <w:r w:rsidRPr="00746747">
              <w:rPr>
                <w:bCs/>
              </w:rPr>
              <w:t xml:space="preserve">, </w:t>
            </w:r>
            <w:r w:rsidRPr="00C63D0D">
              <w:rPr>
                <w:bCs/>
              </w:rPr>
              <w:t>как</w:t>
            </w:r>
            <w:r w:rsidR="00746747">
              <w:rPr>
                <w:bCs/>
              </w:rPr>
              <w:t xml:space="preserve"> Власть</w:t>
            </w:r>
            <w:r w:rsidR="00746747" w:rsidRPr="00746747">
              <w:rPr>
                <w:bCs/>
              </w:rPr>
              <w:t xml:space="preserve">, </w:t>
            </w:r>
            <w:r w:rsidR="00746747">
              <w:rPr>
                <w:bCs/>
              </w:rPr>
              <w:t>Полис</w:t>
            </w:r>
            <w:r w:rsidR="00746747" w:rsidRPr="00746747">
              <w:rPr>
                <w:bCs/>
              </w:rPr>
              <w:t xml:space="preserve">, </w:t>
            </w:r>
            <w:r w:rsidRPr="00C63D0D">
              <w:rPr>
                <w:bCs/>
                <w:lang w:val="en-US"/>
              </w:rPr>
              <w:t>Journal</w:t>
            </w:r>
            <w:r w:rsidRPr="00746747">
              <w:rPr>
                <w:bCs/>
              </w:rPr>
              <w:t xml:space="preserve"> </w:t>
            </w:r>
            <w:r w:rsidRPr="00C63D0D">
              <w:rPr>
                <w:bCs/>
                <w:lang w:val="en-US"/>
              </w:rPr>
              <w:t>of</w:t>
            </w:r>
            <w:r w:rsidRPr="00746747">
              <w:rPr>
                <w:bCs/>
              </w:rPr>
              <w:t xml:space="preserve"> </w:t>
            </w:r>
            <w:r w:rsidRPr="00C63D0D">
              <w:rPr>
                <w:bCs/>
                <w:lang w:val="en-US"/>
              </w:rPr>
              <w:t>Political</w:t>
            </w:r>
            <w:r w:rsidRPr="00746747">
              <w:rPr>
                <w:bCs/>
              </w:rPr>
              <w:t xml:space="preserve"> </w:t>
            </w:r>
            <w:r w:rsidRPr="00C63D0D">
              <w:rPr>
                <w:bCs/>
                <w:lang w:val="en-US"/>
              </w:rPr>
              <w:lastRenderedPageBreak/>
              <w:t>Marketing</w:t>
            </w:r>
            <w:r w:rsidRPr="00746747">
              <w:rPr>
                <w:bCs/>
              </w:rPr>
              <w:t xml:space="preserve">, </w:t>
            </w:r>
            <w:r w:rsidRPr="00C63D0D">
              <w:rPr>
                <w:bCs/>
                <w:lang w:val="en-US"/>
              </w:rPr>
              <w:t>Journal</w:t>
            </w:r>
            <w:r w:rsidRPr="00746747">
              <w:rPr>
                <w:bCs/>
              </w:rPr>
              <w:t xml:space="preserve"> </w:t>
            </w:r>
            <w:r w:rsidRPr="00C63D0D">
              <w:rPr>
                <w:bCs/>
                <w:lang w:val="en-US"/>
              </w:rPr>
              <w:t>of</w:t>
            </w:r>
            <w:r w:rsidRPr="00746747">
              <w:rPr>
                <w:bCs/>
              </w:rPr>
              <w:t xml:space="preserve"> </w:t>
            </w:r>
            <w:r w:rsidRPr="00C63D0D">
              <w:rPr>
                <w:bCs/>
                <w:lang w:val="en-US"/>
              </w:rPr>
              <w:t>Public</w:t>
            </w:r>
            <w:r w:rsidRPr="00746747">
              <w:rPr>
                <w:bCs/>
              </w:rPr>
              <w:t xml:space="preserve"> </w:t>
            </w:r>
            <w:r w:rsidRPr="00C63D0D">
              <w:rPr>
                <w:bCs/>
                <w:lang w:val="en-US"/>
              </w:rPr>
              <w:t>Administration</w:t>
            </w:r>
            <w:r w:rsidRPr="00746747">
              <w:rPr>
                <w:bCs/>
              </w:rPr>
              <w:t xml:space="preserve"> </w:t>
            </w:r>
            <w:r w:rsidRPr="00C63D0D">
              <w:rPr>
                <w:bCs/>
                <w:lang w:val="en-US"/>
              </w:rPr>
              <w:t>Research</w:t>
            </w:r>
            <w:r w:rsidRPr="00746747">
              <w:rPr>
                <w:bCs/>
              </w:rPr>
              <w:t xml:space="preserve"> </w:t>
            </w:r>
            <w:r w:rsidRPr="00C63D0D">
              <w:rPr>
                <w:bCs/>
                <w:lang w:val="en-US"/>
              </w:rPr>
              <w:t>and</w:t>
            </w:r>
            <w:r w:rsidRPr="00746747">
              <w:rPr>
                <w:bCs/>
              </w:rPr>
              <w:t xml:space="preserve"> </w:t>
            </w:r>
            <w:r w:rsidRPr="00C63D0D">
              <w:rPr>
                <w:bCs/>
                <w:lang w:val="en-US"/>
              </w:rPr>
              <w:t>Theory</w:t>
            </w:r>
            <w:r w:rsidRPr="00746747">
              <w:t xml:space="preserve"> </w:t>
            </w:r>
            <w:r w:rsidR="00DC7E8C" w:rsidRPr="00746747">
              <w:t>-</w:t>
            </w:r>
            <w:r w:rsidR="004A5D67" w:rsidRPr="00746747">
              <w:t xml:space="preserve"> </w:t>
            </w:r>
            <w:r w:rsidR="004A5D67" w:rsidRPr="00C63D0D">
              <w:t>подготовка</w:t>
            </w:r>
            <w:r w:rsidR="004A5D67" w:rsidRPr="00746747">
              <w:t xml:space="preserve"> </w:t>
            </w:r>
            <w:r w:rsidR="004A5D67" w:rsidRPr="00C63D0D">
              <w:t>сообщения</w:t>
            </w:r>
            <w:r w:rsidR="004A5D67" w:rsidRPr="00746747">
              <w:t xml:space="preserve"> </w:t>
            </w:r>
            <w:r w:rsidR="004A5D67" w:rsidRPr="00C63D0D">
              <w:t>для</w:t>
            </w:r>
            <w:r w:rsidR="004A5D67" w:rsidRPr="00746747">
              <w:t xml:space="preserve"> </w:t>
            </w:r>
            <w:r w:rsidR="004A5D67" w:rsidRPr="00C63D0D">
              <w:t>дискуссии</w:t>
            </w:r>
            <w:r w:rsidR="004A5D67" w:rsidRPr="00746747">
              <w:t xml:space="preserve"> </w:t>
            </w:r>
            <w:r w:rsidR="004A5D67" w:rsidRPr="00C63D0D">
              <w:t>по</w:t>
            </w:r>
            <w:r w:rsidR="004A5D67" w:rsidRPr="00746747">
              <w:t xml:space="preserve"> </w:t>
            </w:r>
            <w:r w:rsidR="004A5D67" w:rsidRPr="00C63D0D">
              <w:t>теме</w:t>
            </w:r>
          </w:p>
          <w:p w:rsidR="00DC7E8C" w:rsidRPr="00C63D0D" w:rsidRDefault="00DC7E8C" w:rsidP="00BB65DA">
            <w:pPr>
              <w:jc w:val="both"/>
            </w:pPr>
            <w:r w:rsidRPr="00C63D0D">
              <w:t>-</w:t>
            </w:r>
            <w:r w:rsidR="004A5D67" w:rsidRPr="00C63D0D">
              <w:t xml:space="preserve"> </w:t>
            </w:r>
            <w:r w:rsidRPr="00C63D0D">
              <w:t>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lastRenderedPageBreak/>
              <w:t>Тема 2. Субъекты и объекты связей с общественностью и связей с госорганами в контексте коммуникаций</w:t>
            </w:r>
          </w:p>
        </w:tc>
        <w:tc>
          <w:tcPr>
            <w:tcW w:w="4111" w:type="dxa"/>
          </w:tcPr>
          <w:p w:rsidR="00E83274" w:rsidRPr="00C63D0D" w:rsidRDefault="00EB066D" w:rsidP="00BB65DA">
            <w:pPr>
              <w:pStyle w:val="a8"/>
              <w:numPr>
                <w:ilvl w:val="0"/>
                <w:numId w:val="5"/>
              </w:numPr>
              <w:tabs>
                <w:tab w:val="left" w:pos="314"/>
              </w:tabs>
              <w:ind w:left="0" w:firstLine="0"/>
              <w:jc w:val="both"/>
            </w:pPr>
            <w:r w:rsidRPr="00C63D0D">
              <w:t>Философские и научные данные о природе субъектов и объектов</w:t>
            </w:r>
          </w:p>
          <w:p w:rsidR="00EB066D" w:rsidRPr="00C63D0D" w:rsidRDefault="00EB066D" w:rsidP="00BB65DA">
            <w:pPr>
              <w:pStyle w:val="a8"/>
              <w:numPr>
                <w:ilvl w:val="0"/>
                <w:numId w:val="5"/>
              </w:numPr>
              <w:tabs>
                <w:tab w:val="left" w:pos="314"/>
              </w:tabs>
              <w:ind w:left="0" w:firstLine="0"/>
              <w:jc w:val="both"/>
            </w:pPr>
            <w:r w:rsidRPr="00C63D0D">
              <w:t>Диалектика господина и раба (</w:t>
            </w:r>
            <w:r w:rsidR="00D45143" w:rsidRPr="00C63D0D">
              <w:t xml:space="preserve">Г. </w:t>
            </w:r>
            <w:r w:rsidRPr="00C63D0D">
              <w:t>Гегель) в контексте цифровизации</w:t>
            </w:r>
          </w:p>
          <w:p w:rsidR="00EB066D" w:rsidRPr="00C63D0D" w:rsidRDefault="00EB066D" w:rsidP="00BB65DA">
            <w:pPr>
              <w:pStyle w:val="a8"/>
              <w:numPr>
                <w:ilvl w:val="0"/>
                <w:numId w:val="5"/>
              </w:numPr>
              <w:tabs>
                <w:tab w:val="left" w:pos="314"/>
              </w:tabs>
              <w:ind w:left="0" w:firstLine="0"/>
              <w:jc w:val="both"/>
            </w:pPr>
            <w:r w:rsidRPr="00C63D0D">
              <w:t xml:space="preserve">Неандерталец из Тик-Тока (О. </w:t>
            </w:r>
            <w:proofErr w:type="spellStart"/>
            <w:r w:rsidRPr="00C63D0D">
              <w:t>Гаман</w:t>
            </w:r>
            <w:proofErr w:type="spellEnd"/>
            <w:r w:rsidRPr="00C63D0D">
              <w:t xml:space="preserve">-Голутвина) </w:t>
            </w:r>
            <w:r w:rsidRPr="00C63D0D">
              <w:rPr>
                <w:lang w:val="en-US"/>
              </w:rPr>
              <w:t>versus</w:t>
            </w:r>
            <w:r w:rsidRPr="00C63D0D">
              <w:t xml:space="preserve"> социально-цифровой хакер</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3. Инструменты исследования связей с общественностью и связей с госорганами в контексте коммуникаций</w:t>
            </w:r>
          </w:p>
        </w:tc>
        <w:tc>
          <w:tcPr>
            <w:tcW w:w="4111" w:type="dxa"/>
          </w:tcPr>
          <w:p w:rsidR="00F1311A" w:rsidRPr="00C63D0D" w:rsidRDefault="00D45143" w:rsidP="00BB65DA">
            <w:pPr>
              <w:pStyle w:val="a8"/>
              <w:numPr>
                <w:ilvl w:val="0"/>
                <w:numId w:val="6"/>
              </w:numPr>
              <w:tabs>
                <w:tab w:val="left" w:pos="196"/>
              </w:tabs>
              <w:ind w:left="0" w:firstLine="0"/>
              <w:jc w:val="both"/>
            </w:pPr>
            <w:r w:rsidRPr="00C63D0D">
              <w:t>Основные инструменты анализа в коммуникационных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социологических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политологических исследованиях</w:t>
            </w:r>
          </w:p>
          <w:p w:rsidR="00D45143" w:rsidRPr="00C63D0D" w:rsidRDefault="00D45143" w:rsidP="00BB65DA">
            <w:pPr>
              <w:pStyle w:val="a8"/>
              <w:numPr>
                <w:ilvl w:val="0"/>
                <w:numId w:val="6"/>
              </w:numPr>
              <w:tabs>
                <w:tab w:val="left" w:pos="196"/>
              </w:tabs>
              <w:ind w:left="0" w:firstLine="0"/>
              <w:jc w:val="both"/>
            </w:pPr>
            <w:r w:rsidRPr="00C63D0D">
              <w:t>Основные инструменты анализа в психологических исследованиях</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4. Технологии связей с общественностью и связей с госорганами</w:t>
            </w:r>
          </w:p>
        </w:tc>
        <w:tc>
          <w:tcPr>
            <w:tcW w:w="4111" w:type="dxa"/>
          </w:tcPr>
          <w:p w:rsidR="00F427B6" w:rsidRPr="00C63D0D" w:rsidRDefault="00D45143" w:rsidP="00BB65DA">
            <w:pPr>
              <w:pStyle w:val="a8"/>
              <w:numPr>
                <w:ilvl w:val="0"/>
                <w:numId w:val="7"/>
              </w:numPr>
              <w:tabs>
                <w:tab w:val="left" w:pos="196"/>
              </w:tabs>
              <w:ind w:left="0" w:firstLine="0"/>
              <w:jc w:val="both"/>
            </w:pPr>
            <w:r w:rsidRPr="00C63D0D">
              <w:t xml:space="preserve">Общее и особенное в </w:t>
            </w:r>
            <w:r w:rsidR="00724B31">
              <w:t>связях с общественностью и связях с госорганами</w:t>
            </w:r>
          </w:p>
          <w:p w:rsidR="00D45143" w:rsidRPr="00C63D0D" w:rsidRDefault="00D45143" w:rsidP="00BB65DA">
            <w:pPr>
              <w:pStyle w:val="a8"/>
              <w:numPr>
                <w:ilvl w:val="0"/>
                <w:numId w:val="7"/>
              </w:numPr>
              <w:tabs>
                <w:tab w:val="left" w:pos="196"/>
              </w:tabs>
              <w:ind w:left="0" w:firstLine="0"/>
              <w:jc w:val="both"/>
            </w:pPr>
            <w:r w:rsidRPr="00C63D0D">
              <w:t>Специфика лоббистских технологий</w:t>
            </w:r>
          </w:p>
          <w:p w:rsidR="00D45143" w:rsidRPr="00C63D0D" w:rsidRDefault="00D45143" w:rsidP="00BB65DA">
            <w:pPr>
              <w:pStyle w:val="a8"/>
              <w:numPr>
                <w:ilvl w:val="0"/>
                <w:numId w:val="7"/>
              </w:numPr>
              <w:tabs>
                <w:tab w:val="left" w:pos="196"/>
              </w:tabs>
              <w:ind w:left="0" w:firstLine="0"/>
              <w:jc w:val="both"/>
            </w:pPr>
            <w:r w:rsidRPr="00C63D0D">
              <w:t>Стратегическая филантропия</w:t>
            </w:r>
          </w:p>
          <w:p w:rsidR="00D45143" w:rsidRPr="00C63D0D" w:rsidRDefault="00D45143" w:rsidP="00BB65DA">
            <w:pPr>
              <w:pStyle w:val="a8"/>
              <w:numPr>
                <w:ilvl w:val="0"/>
                <w:numId w:val="7"/>
              </w:numPr>
              <w:tabs>
                <w:tab w:val="left" w:pos="196"/>
              </w:tabs>
              <w:ind w:left="0" w:firstLine="0"/>
              <w:jc w:val="both"/>
            </w:pPr>
            <w:r w:rsidRPr="00C63D0D">
              <w:t>Социальная ответственность бизнеса</w:t>
            </w:r>
          </w:p>
          <w:p w:rsidR="00D45143" w:rsidRPr="00C63D0D" w:rsidRDefault="00D45143" w:rsidP="00BB65DA">
            <w:pPr>
              <w:pStyle w:val="a8"/>
              <w:numPr>
                <w:ilvl w:val="0"/>
                <w:numId w:val="7"/>
              </w:numPr>
              <w:tabs>
                <w:tab w:val="left" w:pos="196"/>
              </w:tabs>
              <w:ind w:left="0" w:firstLine="0"/>
              <w:jc w:val="both"/>
            </w:pPr>
            <w:r w:rsidRPr="00C63D0D">
              <w:t xml:space="preserve">Примеры этичных и неэтичных </w:t>
            </w:r>
            <w:r w:rsidR="00724B31">
              <w:t xml:space="preserve">приемов связей с общественностью </w:t>
            </w:r>
            <w:r w:rsidRPr="00C63D0D">
              <w:t xml:space="preserve">в Интернете </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r w:rsidR="00E83274" w:rsidRPr="00C63D0D" w:rsidTr="00BB65DA">
        <w:tc>
          <w:tcPr>
            <w:tcW w:w="2269" w:type="dxa"/>
          </w:tcPr>
          <w:p w:rsidR="00E83274" w:rsidRPr="00C63D0D" w:rsidRDefault="00EB066D" w:rsidP="00BB65DA">
            <w:pPr>
              <w:rPr>
                <w:color w:val="000000"/>
              </w:rPr>
            </w:pPr>
            <w:r w:rsidRPr="00C63D0D">
              <w:rPr>
                <w:color w:val="000000"/>
              </w:rPr>
              <w:t xml:space="preserve">Тема 5. </w:t>
            </w:r>
            <w:r w:rsidRPr="00C63D0D">
              <w:rPr>
                <w:rStyle w:val="FontStyle51"/>
                <w:sz w:val="24"/>
                <w:szCs w:val="24"/>
              </w:rPr>
              <w:t>Модели использования цифровых СМИ и Интернета</w:t>
            </w:r>
          </w:p>
        </w:tc>
        <w:tc>
          <w:tcPr>
            <w:tcW w:w="4111" w:type="dxa"/>
          </w:tcPr>
          <w:p w:rsidR="00E83274" w:rsidRPr="00C63D0D" w:rsidRDefault="00D45143" w:rsidP="00BB65DA">
            <w:pPr>
              <w:pStyle w:val="a8"/>
              <w:numPr>
                <w:ilvl w:val="0"/>
                <w:numId w:val="8"/>
              </w:numPr>
              <w:tabs>
                <w:tab w:val="left" w:pos="181"/>
              </w:tabs>
              <w:ind w:left="0" w:firstLine="0"/>
              <w:jc w:val="both"/>
            </w:pPr>
            <w:r w:rsidRPr="00C63D0D">
              <w:t>Роль цифровых СМИ в принятии государственных решений</w:t>
            </w:r>
          </w:p>
          <w:p w:rsidR="00D45143" w:rsidRPr="00C63D0D" w:rsidRDefault="00D45143" w:rsidP="00BB65DA">
            <w:pPr>
              <w:pStyle w:val="a8"/>
              <w:numPr>
                <w:ilvl w:val="0"/>
                <w:numId w:val="8"/>
              </w:numPr>
              <w:tabs>
                <w:tab w:val="left" w:pos="181"/>
              </w:tabs>
              <w:ind w:left="0" w:firstLine="0"/>
              <w:jc w:val="both"/>
            </w:pPr>
            <w:r w:rsidRPr="00C63D0D">
              <w:t>Функции цифровых СМИ в контексте политики и государственного управления</w:t>
            </w:r>
          </w:p>
          <w:p w:rsidR="00D45143" w:rsidRPr="00C63D0D" w:rsidRDefault="00D45143" w:rsidP="00BB65DA">
            <w:pPr>
              <w:pStyle w:val="a8"/>
              <w:numPr>
                <w:ilvl w:val="0"/>
                <w:numId w:val="8"/>
              </w:numPr>
              <w:tabs>
                <w:tab w:val="left" w:pos="181"/>
              </w:tabs>
              <w:ind w:left="0" w:firstLine="0"/>
              <w:jc w:val="both"/>
            </w:pPr>
            <w:proofErr w:type="spellStart"/>
            <w:r w:rsidRPr="00C63D0D">
              <w:t>Медиастратегии</w:t>
            </w:r>
            <w:proofErr w:type="spellEnd"/>
            <w:r w:rsidRPr="00C63D0D">
              <w:t xml:space="preserve"> в </w:t>
            </w:r>
            <w:r w:rsidR="00724B31">
              <w:t>пиар</w:t>
            </w:r>
            <w:r w:rsidRPr="00C63D0D">
              <w:t xml:space="preserve"> и </w:t>
            </w:r>
            <w:proofErr w:type="spellStart"/>
            <w:r w:rsidR="00724B31">
              <w:t>джиар</w:t>
            </w:r>
            <w:proofErr w:type="spellEnd"/>
            <w:r w:rsidRPr="00C63D0D">
              <w:t>-работе в России и зарубежных странах</w:t>
            </w:r>
          </w:p>
          <w:p w:rsidR="00D45143" w:rsidRPr="00C63D0D" w:rsidRDefault="00D45143" w:rsidP="00BB65DA">
            <w:pPr>
              <w:pStyle w:val="a8"/>
              <w:numPr>
                <w:ilvl w:val="0"/>
                <w:numId w:val="8"/>
              </w:numPr>
              <w:tabs>
                <w:tab w:val="left" w:pos="181"/>
              </w:tabs>
              <w:ind w:left="0" w:firstLine="0"/>
              <w:jc w:val="both"/>
            </w:pPr>
            <w:r w:rsidRPr="00C63D0D">
              <w:t>Роль социальных сетей в воздействии на принятие решений</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tc>
      </w:tr>
      <w:tr w:rsidR="00E83274" w:rsidRPr="00C63D0D" w:rsidTr="00BB65DA">
        <w:tc>
          <w:tcPr>
            <w:tcW w:w="2269" w:type="dxa"/>
          </w:tcPr>
          <w:p w:rsidR="00E83274" w:rsidRPr="00C63D0D" w:rsidRDefault="00D71FDB" w:rsidP="00BB65DA">
            <w:pPr>
              <w:rPr>
                <w:color w:val="000000"/>
              </w:rPr>
            </w:pPr>
            <w:r w:rsidRPr="00D71FDB">
              <w:rPr>
                <w:color w:val="000000"/>
              </w:rPr>
              <w:t>Тема 6. Этика специалиста по связям с общественностью и связям с госорганами</w:t>
            </w:r>
          </w:p>
        </w:tc>
        <w:tc>
          <w:tcPr>
            <w:tcW w:w="4111" w:type="dxa"/>
          </w:tcPr>
          <w:p w:rsidR="00606A51" w:rsidRPr="00C63D0D" w:rsidRDefault="00D45143" w:rsidP="00BB65DA">
            <w:pPr>
              <w:pStyle w:val="a8"/>
              <w:numPr>
                <w:ilvl w:val="0"/>
                <w:numId w:val="9"/>
              </w:numPr>
              <w:tabs>
                <w:tab w:val="left" w:pos="166"/>
              </w:tabs>
              <w:ind w:left="0" w:firstLine="0"/>
              <w:jc w:val="both"/>
            </w:pPr>
            <w:r w:rsidRPr="00C63D0D">
              <w:t>Философы об этик</w:t>
            </w:r>
            <w:r w:rsidR="00525F15" w:rsidRPr="00C63D0D">
              <w:t>е</w:t>
            </w:r>
            <w:r w:rsidRPr="00C63D0D">
              <w:t xml:space="preserve">: от Аристотеля до Макиавелли, от Лео Штрауса до Майкла </w:t>
            </w:r>
            <w:proofErr w:type="spellStart"/>
            <w:r w:rsidRPr="00C63D0D">
              <w:t>С</w:t>
            </w:r>
            <w:r w:rsidR="00525F15" w:rsidRPr="00C63D0D">
              <w:t>э</w:t>
            </w:r>
            <w:r w:rsidRPr="00C63D0D">
              <w:t>ндела</w:t>
            </w:r>
            <w:proofErr w:type="spellEnd"/>
          </w:p>
          <w:p w:rsidR="00525F15" w:rsidRPr="00C63D0D" w:rsidRDefault="00525F15" w:rsidP="00BB65DA">
            <w:pPr>
              <w:pStyle w:val="a8"/>
              <w:numPr>
                <w:ilvl w:val="0"/>
                <w:numId w:val="9"/>
              </w:numPr>
              <w:tabs>
                <w:tab w:val="left" w:pos="166"/>
              </w:tabs>
              <w:ind w:left="0" w:firstLine="0"/>
              <w:jc w:val="both"/>
            </w:pPr>
            <w:r w:rsidRPr="00C63D0D">
              <w:t xml:space="preserve">Этические кодексы пиарщиков, </w:t>
            </w:r>
            <w:proofErr w:type="spellStart"/>
            <w:r w:rsidRPr="00C63D0D">
              <w:t>джиарщиков</w:t>
            </w:r>
            <w:proofErr w:type="spellEnd"/>
            <w:r w:rsidRPr="00C63D0D">
              <w:t>, лоббистов разных стран</w:t>
            </w:r>
          </w:p>
          <w:p w:rsidR="00525F15" w:rsidRPr="00C63D0D" w:rsidRDefault="00525F15" w:rsidP="00BB65DA">
            <w:pPr>
              <w:pStyle w:val="a8"/>
              <w:numPr>
                <w:ilvl w:val="0"/>
                <w:numId w:val="9"/>
              </w:numPr>
              <w:tabs>
                <w:tab w:val="left" w:pos="166"/>
              </w:tabs>
              <w:ind w:left="0" w:firstLine="0"/>
              <w:jc w:val="both"/>
            </w:pPr>
            <w:r w:rsidRPr="00C63D0D">
              <w:t xml:space="preserve">Нормы поведения в Интернете в разных странах: допустимое, неприемлемое и табуированное </w:t>
            </w:r>
          </w:p>
        </w:tc>
        <w:tc>
          <w:tcPr>
            <w:tcW w:w="4536" w:type="dxa"/>
          </w:tcPr>
          <w:p w:rsidR="00E83274" w:rsidRPr="00C63D0D" w:rsidRDefault="00E83274" w:rsidP="00BB65DA">
            <w:pPr>
              <w:jc w:val="both"/>
            </w:pPr>
            <w:r w:rsidRPr="00C63D0D">
              <w:t xml:space="preserve">- работа с учебной, научной и справочной литературой </w:t>
            </w:r>
          </w:p>
          <w:p w:rsidR="00525F15" w:rsidRPr="00C63D0D" w:rsidRDefault="00525F15" w:rsidP="00BB65DA">
            <w:pPr>
              <w:jc w:val="both"/>
              <w:rPr>
                <w:lang w:val="en-US"/>
              </w:rPr>
            </w:pPr>
            <w:r w:rsidRPr="00C63D0D">
              <w:rPr>
                <w:lang w:val="en-US"/>
              </w:rPr>
              <w:t xml:space="preserve">- </w:t>
            </w:r>
            <w:r w:rsidRPr="00C63D0D">
              <w:rPr>
                <w:bCs/>
              </w:rPr>
              <w:t>анализ</w:t>
            </w:r>
            <w:r w:rsidRPr="00C63D0D">
              <w:rPr>
                <w:bCs/>
                <w:lang w:val="en-US"/>
              </w:rPr>
              <w:t xml:space="preserve"> </w:t>
            </w:r>
            <w:r w:rsidRPr="00C63D0D">
              <w:rPr>
                <w:bCs/>
              </w:rPr>
              <w:t>статей</w:t>
            </w:r>
            <w:r w:rsidRPr="00C63D0D">
              <w:rPr>
                <w:bCs/>
                <w:lang w:val="en-US"/>
              </w:rPr>
              <w:t xml:space="preserve"> </w:t>
            </w:r>
            <w:r w:rsidRPr="00C63D0D">
              <w:rPr>
                <w:bCs/>
              </w:rPr>
              <w:t>из</w:t>
            </w:r>
            <w:r w:rsidRPr="00C63D0D">
              <w:rPr>
                <w:bCs/>
                <w:lang w:val="en-US"/>
              </w:rPr>
              <w:t xml:space="preserve"> </w:t>
            </w:r>
            <w:r w:rsidRPr="00C63D0D">
              <w:rPr>
                <w:bCs/>
              </w:rPr>
              <w:t>таких</w:t>
            </w:r>
            <w:r w:rsidRPr="00C63D0D">
              <w:rPr>
                <w:bCs/>
                <w:lang w:val="en-US"/>
              </w:rPr>
              <w:t xml:space="preserve"> </w:t>
            </w:r>
            <w:r w:rsidRPr="00C63D0D">
              <w:rPr>
                <w:bCs/>
              </w:rPr>
              <w:t>изданий</w:t>
            </w:r>
            <w:r w:rsidRPr="00C63D0D">
              <w:rPr>
                <w:bCs/>
                <w:lang w:val="en-US"/>
              </w:rPr>
              <w:t xml:space="preserve">, </w:t>
            </w:r>
            <w:r w:rsidRPr="00C63D0D">
              <w:rPr>
                <w:bCs/>
              </w:rPr>
              <w:t>как</w:t>
            </w:r>
            <w:r w:rsidRPr="00C63D0D">
              <w:rPr>
                <w:bCs/>
                <w:lang w:val="en-US"/>
              </w:rPr>
              <w:t xml:space="preserve"> Journal of Political Marketing, Journal of Public Administration Research and Theory</w:t>
            </w:r>
          </w:p>
          <w:p w:rsidR="00E83274" w:rsidRPr="00C63D0D" w:rsidRDefault="00E83274" w:rsidP="00BB65DA">
            <w:pPr>
              <w:jc w:val="both"/>
            </w:pPr>
            <w:r w:rsidRPr="00C63D0D">
              <w:t>- подготовка сообщения для дискуссии по теме</w:t>
            </w:r>
          </w:p>
          <w:p w:rsidR="00E83274" w:rsidRPr="00C63D0D" w:rsidRDefault="00E83274" w:rsidP="00BB65DA">
            <w:pPr>
              <w:jc w:val="both"/>
            </w:pPr>
            <w:r w:rsidRPr="00C63D0D">
              <w:t>- поиск информации по рекомендованным источникам в Интернет по заданной теме</w:t>
            </w:r>
          </w:p>
        </w:tc>
      </w:tr>
    </w:tbl>
    <w:p w:rsidR="008E2983" w:rsidRPr="00CD1826" w:rsidRDefault="0058057E" w:rsidP="00BB65DA">
      <w:pPr>
        <w:pStyle w:val="a8"/>
        <w:numPr>
          <w:ilvl w:val="1"/>
          <w:numId w:val="16"/>
        </w:numPr>
        <w:spacing w:before="240" w:after="240" w:line="360" w:lineRule="auto"/>
        <w:ind w:left="0" w:firstLine="851"/>
        <w:jc w:val="both"/>
        <w:rPr>
          <w:b/>
          <w:bCs/>
          <w:sz w:val="28"/>
          <w:szCs w:val="28"/>
        </w:rPr>
      </w:pPr>
      <w:r w:rsidRPr="00CD1826">
        <w:rPr>
          <w:b/>
          <w:bCs/>
          <w:sz w:val="28"/>
          <w:szCs w:val="28"/>
        </w:rPr>
        <w:lastRenderedPageBreak/>
        <w:t>Перечень вопросов, заданий, тем для подготовки к текущему контролю</w:t>
      </w:r>
    </w:p>
    <w:p w:rsidR="00CD1826" w:rsidRDefault="00CD1826" w:rsidP="00CD1826">
      <w:pPr>
        <w:pStyle w:val="a8"/>
        <w:spacing w:after="240" w:line="360" w:lineRule="auto"/>
        <w:ind w:left="1789"/>
        <w:jc w:val="both"/>
        <w:rPr>
          <w:b/>
          <w:sz w:val="28"/>
          <w:szCs w:val="28"/>
        </w:rPr>
      </w:pPr>
      <w:r w:rsidRPr="008E28D9">
        <w:rPr>
          <w:b/>
          <w:sz w:val="28"/>
          <w:szCs w:val="28"/>
        </w:rPr>
        <w:t>Примерные темы домашнего творческого задания</w:t>
      </w:r>
    </w:p>
    <w:p w:rsidR="00D2376F" w:rsidRDefault="00D2376F"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Опишите основные ин</w:t>
      </w:r>
      <w:r w:rsidR="00C042F1">
        <w:rPr>
          <w:rStyle w:val="FontStyle51"/>
          <w:sz w:val="28"/>
          <w:szCs w:val="28"/>
        </w:rPr>
        <w:t>с</w:t>
      </w:r>
      <w:r>
        <w:rPr>
          <w:rStyle w:val="FontStyle51"/>
          <w:sz w:val="28"/>
          <w:szCs w:val="28"/>
        </w:rPr>
        <w:t xml:space="preserve">трументы </w:t>
      </w:r>
      <w:r>
        <w:rPr>
          <w:rStyle w:val="FontStyle51"/>
          <w:sz w:val="28"/>
          <w:szCs w:val="28"/>
          <w:lang w:val="en-US"/>
        </w:rPr>
        <w:t>PR</w:t>
      </w:r>
      <w:r w:rsidRPr="00D2376F">
        <w:rPr>
          <w:rStyle w:val="FontStyle51"/>
          <w:sz w:val="28"/>
          <w:szCs w:val="28"/>
        </w:rPr>
        <w:t xml:space="preserve"> </w:t>
      </w:r>
      <w:r>
        <w:rPr>
          <w:rStyle w:val="FontStyle51"/>
          <w:sz w:val="28"/>
          <w:szCs w:val="28"/>
        </w:rPr>
        <w:t xml:space="preserve">в </w:t>
      </w:r>
      <w:r w:rsidRPr="00D2376F">
        <w:rPr>
          <w:rStyle w:val="FontStyle51"/>
          <w:sz w:val="28"/>
          <w:szCs w:val="28"/>
        </w:rPr>
        <w:t>цифровой среде</w:t>
      </w:r>
      <w:r>
        <w:rPr>
          <w:rStyle w:val="FontStyle51"/>
          <w:sz w:val="28"/>
          <w:szCs w:val="28"/>
        </w:rPr>
        <w:t>.</w:t>
      </w:r>
    </w:p>
    <w:p w:rsidR="00D2376F" w:rsidRDefault="00D2376F"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 xml:space="preserve">Опишите основные </w:t>
      </w:r>
      <w:r w:rsidRPr="00D2376F">
        <w:rPr>
          <w:rStyle w:val="FontStyle51"/>
          <w:sz w:val="28"/>
          <w:szCs w:val="28"/>
        </w:rPr>
        <w:t xml:space="preserve">стратегии PR </w:t>
      </w:r>
      <w:r>
        <w:rPr>
          <w:rStyle w:val="FontStyle51"/>
          <w:sz w:val="28"/>
          <w:szCs w:val="28"/>
        </w:rPr>
        <w:t xml:space="preserve">в </w:t>
      </w:r>
      <w:r w:rsidRPr="00D2376F">
        <w:rPr>
          <w:rStyle w:val="FontStyle51"/>
          <w:sz w:val="28"/>
          <w:szCs w:val="28"/>
        </w:rPr>
        <w:t>цифровой среде</w:t>
      </w:r>
      <w:r>
        <w:rPr>
          <w:rStyle w:val="FontStyle51"/>
          <w:sz w:val="28"/>
          <w:szCs w:val="28"/>
        </w:rPr>
        <w:t>.</w:t>
      </w:r>
    </w:p>
    <w:p w:rsidR="00781704" w:rsidRDefault="00781704" w:rsidP="008E28D9">
      <w:pPr>
        <w:pStyle w:val="a8"/>
        <w:numPr>
          <w:ilvl w:val="0"/>
          <w:numId w:val="19"/>
        </w:numPr>
        <w:tabs>
          <w:tab w:val="left" w:pos="284"/>
        </w:tabs>
        <w:spacing w:line="360" w:lineRule="auto"/>
        <w:ind w:left="0" w:firstLine="0"/>
        <w:jc w:val="both"/>
        <w:rPr>
          <w:rStyle w:val="FontStyle51"/>
          <w:sz w:val="28"/>
          <w:szCs w:val="28"/>
        </w:rPr>
      </w:pPr>
      <w:r>
        <w:rPr>
          <w:rStyle w:val="FontStyle51"/>
          <w:sz w:val="28"/>
          <w:szCs w:val="28"/>
        </w:rPr>
        <w:t>Опишите р</w:t>
      </w:r>
      <w:r w:rsidRPr="00781704">
        <w:rPr>
          <w:rStyle w:val="FontStyle51"/>
          <w:sz w:val="28"/>
          <w:szCs w:val="28"/>
        </w:rPr>
        <w:t xml:space="preserve">оль новых медиа в </w:t>
      </w:r>
      <w:proofErr w:type="spellStart"/>
      <w:r w:rsidRPr="00781704">
        <w:rPr>
          <w:rStyle w:val="FontStyle51"/>
          <w:sz w:val="28"/>
          <w:szCs w:val="28"/>
        </w:rPr>
        <w:t>триалоге</w:t>
      </w:r>
      <w:proofErr w:type="spellEnd"/>
      <w:r w:rsidRPr="00781704">
        <w:rPr>
          <w:rStyle w:val="FontStyle51"/>
          <w:sz w:val="28"/>
          <w:szCs w:val="28"/>
        </w:rPr>
        <w:t xml:space="preserve"> власти, бизнеса и общества</w:t>
      </w:r>
    </w:p>
    <w:p w:rsidR="008E28D9" w:rsidRP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коммуникационные теории в исследовании </w:t>
      </w:r>
      <w:r w:rsidRPr="008E28D9">
        <w:rPr>
          <w:sz w:val="28"/>
          <w:szCs w:val="28"/>
        </w:rPr>
        <w:t>связей с общественностью и связей с госорганами.</w:t>
      </w:r>
    </w:p>
    <w:p w:rsidR="008E28D9" w:rsidRP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социологические теории в исследовании </w:t>
      </w:r>
      <w:r w:rsidRPr="008E28D9">
        <w:rPr>
          <w:sz w:val="28"/>
          <w:szCs w:val="28"/>
        </w:rPr>
        <w:t>связей с общественностью и связей с госорганами.</w:t>
      </w:r>
    </w:p>
    <w:p w:rsidR="008E28D9" w:rsidRDefault="008E28D9" w:rsidP="008E28D9">
      <w:pPr>
        <w:pStyle w:val="a8"/>
        <w:numPr>
          <w:ilvl w:val="0"/>
          <w:numId w:val="19"/>
        </w:numPr>
        <w:tabs>
          <w:tab w:val="left" w:pos="284"/>
        </w:tabs>
        <w:spacing w:line="360" w:lineRule="auto"/>
        <w:ind w:left="0" w:firstLine="0"/>
        <w:jc w:val="both"/>
        <w:rPr>
          <w:sz w:val="28"/>
          <w:szCs w:val="28"/>
        </w:rPr>
      </w:pPr>
      <w:r w:rsidRPr="008E28D9">
        <w:rPr>
          <w:rStyle w:val="FontStyle51"/>
          <w:sz w:val="28"/>
          <w:szCs w:val="28"/>
        </w:rPr>
        <w:t xml:space="preserve">Опишите классические политологические теории в исследовании </w:t>
      </w:r>
      <w:r w:rsidRPr="008E28D9">
        <w:rPr>
          <w:sz w:val="28"/>
          <w:szCs w:val="28"/>
        </w:rPr>
        <w:t>связей с общественностью и связей с госорганами.</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власть как субъект и объект воздействий инструментов связей с общественностью и связей с госорганами. </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бизнес как субъект и объект воздействий инструментов связей с общественностью и связей с госорганами. </w:t>
      </w:r>
    </w:p>
    <w:p w:rsidR="00B97C95" w:rsidRPr="00B97C95" w:rsidRDefault="00B97C95" w:rsidP="008E28D9">
      <w:pPr>
        <w:pStyle w:val="a8"/>
        <w:numPr>
          <w:ilvl w:val="0"/>
          <w:numId w:val="19"/>
        </w:numPr>
        <w:tabs>
          <w:tab w:val="left" w:pos="284"/>
        </w:tabs>
        <w:spacing w:line="360" w:lineRule="auto"/>
        <w:ind w:left="0" w:firstLine="0"/>
        <w:jc w:val="both"/>
        <w:rPr>
          <w:rStyle w:val="FontStyle51"/>
          <w:sz w:val="28"/>
          <w:szCs w:val="28"/>
        </w:rPr>
      </w:pPr>
      <w:r w:rsidRPr="00B97C95">
        <w:rPr>
          <w:rStyle w:val="FontStyle51"/>
          <w:sz w:val="28"/>
          <w:szCs w:val="28"/>
        </w:rPr>
        <w:t xml:space="preserve">Опишите общество как субъект и объект воздействий инструментов связей с общественностью и связей с госорганами. </w:t>
      </w:r>
    </w:p>
    <w:p w:rsidR="00C26BED" w:rsidRPr="00B97C95" w:rsidRDefault="00C26BED" w:rsidP="001502A4">
      <w:pPr>
        <w:pStyle w:val="a8"/>
        <w:numPr>
          <w:ilvl w:val="0"/>
          <w:numId w:val="19"/>
        </w:numPr>
        <w:tabs>
          <w:tab w:val="left" w:pos="284"/>
          <w:tab w:val="left" w:pos="426"/>
        </w:tabs>
        <w:spacing w:line="360" w:lineRule="auto"/>
        <w:ind w:left="0" w:firstLine="0"/>
        <w:jc w:val="both"/>
        <w:rPr>
          <w:rStyle w:val="FontStyle51"/>
          <w:sz w:val="28"/>
          <w:szCs w:val="28"/>
        </w:rPr>
      </w:pPr>
      <w:r w:rsidRPr="00B97C95">
        <w:rPr>
          <w:rStyle w:val="FontStyle51"/>
          <w:sz w:val="28"/>
          <w:szCs w:val="28"/>
        </w:rPr>
        <w:t>Дайте характеристику основных инструментов анализа в коммуникационных исследованиях</w:t>
      </w:r>
      <w:r w:rsidR="008E28D9" w:rsidRPr="00B97C95">
        <w:rPr>
          <w:rStyle w:val="FontStyle51"/>
          <w:sz w:val="28"/>
          <w:szCs w:val="28"/>
        </w:rPr>
        <w:t>.</w:t>
      </w:r>
    </w:p>
    <w:p w:rsidR="00C26BED" w:rsidRP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анализа в социологических исследованиях</w:t>
      </w:r>
      <w:r w:rsidR="008E28D9">
        <w:rPr>
          <w:sz w:val="28"/>
          <w:szCs w:val="28"/>
        </w:rPr>
        <w:t>.</w:t>
      </w:r>
    </w:p>
    <w:p w:rsidR="00C26BED" w:rsidRP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w:t>
      </w:r>
      <w:r>
        <w:rPr>
          <w:sz w:val="28"/>
          <w:szCs w:val="28"/>
        </w:rPr>
        <w:t xml:space="preserve">анализа </w:t>
      </w:r>
      <w:r w:rsidRPr="00C26BED">
        <w:rPr>
          <w:sz w:val="28"/>
          <w:szCs w:val="28"/>
        </w:rPr>
        <w:t>в политологических исследованиях</w:t>
      </w:r>
      <w:r w:rsidR="008E28D9">
        <w:rPr>
          <w:sz w:val="28"/>
          <w:szCs w:val="28"/>
        </w:rPr>
        <w:t>.</w:t>
      </w:r>
    </w:p>
    <w:p w:rsidR="00C26BED" w:rsidRDefault="00C26BED" w:rsidP="001502A4">
      <w:pPr>
        <w:pStyle w:val="a8"/>
        <w:numPr>
          <w:ilvl w:val="0"/>
          <w:numId w:val="19"/>
        </w:numPr>
        <w:tabs>
          <w:tab w:val="left" w:pos="284"/>
          <w:tab w:val="left" w:pos="426"/>
        </w:tabs>
        <w:spacing w:line="360" w:lineRule="auto"/>
        <w:ind w:left="0" w:firstLine="0"/>
        <w:jc w:val="both"/>
        <w:rPr>
          <w:sz w:val="28"/>
          <w:szCs w:val="28"/>
        </w:rPr>
      </w:pPr>
      <w:r>
        <w:rPr>
          <w:sz w:val="28"/>
          <w:szCs w:val="28"/>
        </w:rPr>
        <w:t>Дайте характеристику о</w:t>
      </w:r>
      <w:r w:rsidRPr="00C26BED">
        <w:rPr>
          <w:sz w:val="28"/>
          <w:szCs w:val="28"/>
        </w:rPr>
        <w:t>сновны</w:t>
      </w:r>
      <w:r>
        <w:rPr>
          <w:sz w:val="28"/>
          <w:szCs w:val="28"/>
        </w:rPr>
        <w:t>х</w:t>
      </w:r>
      <w:r w:rsidRPr="00C26BED">
        <w:rPr>
          <w:sz w:val="28"/>
          <w:szCs w:val="28"/>
        </w:rPr>
        <w:t xml:space="preserve"> инструмент</w:t>
      </w:r>
      <w:r>
        <w:rPr>
          <w:sz w:val="28"/>
          <w:szCs w:val="28"/>
        </w:rPr>
        <w:t>ов</w:t>
      </w:r>
      <w:r w:rsidRPr="00C26BED">
        <w:rPr>
          <w:sz w:val="28"/>
          <w:szCs w:val="28"/>
        </w:rPr>
        <w:t xml:space="preserve"> анализа в психологических исследованиях</w:t>
      </w:r>
      <w:r w:rsidR="008E28D9">
        <w:rPr>
          <w:sz w:val="28"/>
          <w:szCs w:val="28"/>
        </w:rPr>
        <w:t>.</w:t>
      </w:r>
    </w:p>
    <w:p w:rsidR="001B3136" w:rsidRDefault="001B3136" w:rsidP="001B3136">
      <w:pPr>
        <w:pStyle w:val="a8"/>
        <w:numPr>
          <w:ilvl w:val="0"/>
          <w:numId w:val="19"/>
        </w:numPr>
        <w:tabs>
          <w:tab w:val="left" w:pos="284"/>
          <w:tab w:val="left" w:pos="426"/>
        </w:tabs>
        <w:spacing w:line="360" w:lineRule="auto"/>
        <w:ind w:left="0" w:firstLine="0"/>
        <w:jc w:val="both"/>
        <w:rPr>
          <w:sz w:val="28"/>
          <w:szCs w:val="28"/>
        </w:rPr>
      </w:pPr>
      <w:r>
        <w:rPr>
          <w:sz w:val="28"/>
          <w:szCs w:val="28"/>
        </w:rPr>
        <w:t xml:space="preserve">Опишите </w:t>
      </w:r>
      <w:r w:rsidRPr="001B3136">
        <w:rPr>
          <w:sz w:val="28"/>
          <w:szCs w:val="28"/>
        </w:rPr>
        <w:t>правовые основы работы в Интернете.</w:t>
      </w:r>
    </w:p>
    <w:p w:rsidR="00781704" w:rsidRDefault="00781704" w:rsidP="00781704">
      <w:pPr>
        <w:pStyle w:val="a8"/>
        <w:numPr>
          <w:ilvl w:val="0"/>
          <w:numId w:val="19"/>
        </w:numPr>
        <w:tabs>
          <w:tab w:val="left" w:pos="284"/>
          <w:tab w:val="left" w:pos="426"/>
        </w:tabs>
        <w:spacing w:line="360" w:lineRule="auto"/>
        <w:ind w:left="0" w:firstLine="0"/>
        <w:jc w:val="both"/>
        <w:rPr>
          <w:sz w:val="28"/>
          <w:szCs w:val="28"/>
        </w:rPr>
      </w:pPr>
      <w:r>
        <w:rPr>
          <w:sz w:val="28"/>
          <w:szCs w:val="28"/>
        </w:rPr>
        <w:t xml:space="preserve">Дайте сравнительную характеристику этических кодексов </w:t>
      </w:r>
      <w:proofErr w:type="spellStart"/>
      <w:r w:rsidRPr="00781704">
        <w:rPr>
          <w:sz w:val="28"/>
          <w:szCs w:val="28"/>
        </w:rPr>
        <w:t>джиарщиков</w:t>
      </w:r>
      <w:proofErr w:type="spellEnd"/>
      <w:r>
        <w:rPr>
          <w:sz w:val="28"/>
          <w:szCs w:val="28"/>
        </w:rPr>
        <w:t xml:space="preserve"> разных стран.</w:t>
      </w:r>
    </w:p>
    <w:p w:rsidR="00781704" w:rsidRDefault="00781704" w:rsidP="00781704">
      <w:pPr>
        <w:pStyle w:val="a8"/>
        <w:numPr>
          <w:ilvl w:val="0"/>
          <w:numId w:val="19"/>
        </w:numPr>
        <w:tabs>
          <w:tab w:val="left" w:pos="284"/>
          <w:tab w:val="left" w:pos="426"/>
        </w:tabs>
        <w:spacing w:line="360" w:lineRule="auto"/>
        <w:ind w:left="0" w:firstLine="0"/>
        <w:jc w:val="both"/>
        <w:rPr>
          <w:sz w:val="28"/>
          <w:szCs w:val="28"/>
        </w:rPr>
      </w:pPr>
      <w:r>
        <w:rPr>
          <w:sz w:val="28"/>
          <w:szCs w:val="28"/>
        </w:rPr>
        <w:t>Дайте сравнительную характеристику этических кодексов лоббистов разных стран.</w:t>
      </w:r>
    </w:p>
    <w:p w:rsidR="00781704" w:rsidRDefault="00781704" w:rsidP="001B3136">
      <w:pPr>
        <w:pStyle w:val="a8"/>
        <w:numPr>
          <w:ilvl w:val="0"/>
          <w:numId w:val="19"/>
        </w:numPr>
        <w:tabs>
          <w:tab w:val="left" w:pos="284"/>
          <w:tab w:val="left" w:pos="426"/>
        </w:tabs>
        <w:spacing w:line="360" w:lineRule="auto"/>
        <w:ind w:left="0" w:firstLine="0"/>
        <w:jc w:val="both"/>
        <w:rPr>
          <w:sz w:val="28"/>
          <w:szCs w:val="28"/>
        </w:rPr>
      </w:pPr>
      <w:r>
        <w:rPr>
          <w:sz w:val="28"/>
          <w:szCs w:val="28"/>
        </w:rPr>
        <w:lastRenderedPageBreak/>
        <w:t>Дайте сравнительную характеристику этических кодексов пиарщиков разных стран.</w:t>
      </w:r>
    </w:p>
    <w:p w:rsidR="00D2376F" w:rsidRPr="00D2376F" w:rsidRDefault="00D2376F" w:rsidP="00516532">
      <w:pPr>
        <w:pStyle w:val="a8"/>
        <w:numPr>
          <w:ilvl w:val="0"/>
          <w:numId w:val="19"/>
        </w:numPr>
        <w:tabs>
          <w:tab w:val="left" w:pos="284"/>
          <w:tab w:val="left" w:pos="426"/>
        </w:tabs>
        <w:spacing w:line="360" w:lineRule="auto"/>
        <w:ind w:left="0" w:firstLine="0"/>
        <w:jc w:val="both"/>
        <w:rPr>
          <w:sz w:val="28"/>
          <w:szCs w:val="28"/>
        </w:rPr>
      </w:pPr>
      <w:r w:rsidRPr="00D2376F">
        <w:rPr>
          <w:sz w:val="28"/>
          <w:szCs w:val="28"/>
        </w:rPr>
        <w:t>Опишите допустимые нормы поведения в Интернете в разных странах (на выбор).</w:t>
      </w:r>
    </w:p>
    <w:p w:rsidR="00D2376F" w:rsidRPr="00D2376F" w:rsidRDefault="00D2376F" w:rsidP="001502A4">
      <w:pPr>
        <w:pStyle w:val="a8"/>
        <w:numPr>
          <w:ilvl w:val="0"/>
          <w:numId w:val="19"/>
        </w:numPr>
        <w:tabs>
          <w:tab w:val="left" w:pos="284"/>
          <w:tab w:val="left" w:pos="426"/>
        </w:tabs>
        <w:spacing w:line="360" w:lineRule="auto"/>
        <w:ind w:left="0" w:firstLine="0"/>
        <w:jc w:val="both"/>
        <w:rPr>
          <w:sz w:val="28"/>
          <w:szCs w:val="28"/>
        </w:rPr>
      </w:pPr>
      <w:r w:rsidRPr="00D2376F">
        <w:rPr>
          <w:sz w:val="28"/>
          <w:szCs w:val="28"/>
        </w:rPr>
        <w:t>Опишите неприемлемое поведение в Интернете в разных странах (на выбор).</w:t>
      </w:r>
    </w:p>
    <w:p w:rsidR="00781704" w:rsidRPr="001502A4" w:rsidRDefault="00D2376F" w:rsidP="001502A4">
      <w:pPr>
        <w:pStyle w:val="a8"/>
        <w:numPr>
          <w:ilvl w:val="0"/>
          <w:numId w:val="19"/>
        </w:numPr>
        <w:tabs>
          <w:tab w:val="left" w:pos="284"/>
          <w:tab w:val="left" w:pos="426"/>
        </w:tabs>
        <w:spacing w:after="240" w:line="360" w:lineRule="auto"/>
        <w:ind w:left="0" w:firstLine="0"/>
        <w:jc w:val="both"/>
        <w:rPr>
          <w:b/>
          <w:sz w:val="28"/>
          <w:szCs w:val="28"/>
        </w:rPr>
      </w:pPr>
      <w:r w:rsidRPr="00D2376F">
        <w:rPr>
          <w:sz w:val="28"/>
          <w:szCs w:val="28"/>
        </w:rPr>
        <w:t>Опишите табуированное поведение в Интернете в разных странах (на выбор).</w:t>
      </w:r>
      <w:r w:rsidRPr="00C63D0D">
        <w:t xml:space="preserve"> </w:t>
      </w:r>
    </w:p>
    <w:p w:rsidR="001502A4" w:rsidRPr="00781704" w:rsidRDefault="001502A4" w:rsidP="00BE3D0D">
      <w:pPr>
        <w:pStyle w:val="a8"/>
        <w:tabs>
          <w:tab w:val="left" w:pos="284"/>
          <w:tab w:val="left" w:pos="426"/>
        </w:tabs>
        <w:ind w:left="0"/>
        <w:jc w:val="both"/>
        <w:rPr>
          <w:b/>
          <w:sz w:val="28"/>
          <w:szCs w:val="28"/>
        </w:rPr>
      </w:pPr>
    </w:p>
    <w:p w:rsidR="00B13471" w:rsidRPr="00D2376F" w:rsidRDefault="00B13471" w:rsidP="00D2376F">
      <w:pPr>
        <w:pStyle w:val="a8"/>
        <w:tabs>
          <w:tab w:val="left" w:pos="284"/>
        </w:tabs>
        <w:spacing w:line="360" w:lineRule="auto"/>
        <w:ind w:left="0"/>
        <w:jc w:val="center"/>
        <w:rPr>
          <w:b/>
          <w:sz w:val="28"/>
          <w:szCs w:val="28"/>
        </w:rPr>
      </w:pPr>
      <w:r w:rsidRPr="00D2376F">
        <w:rPr>
          <w:b/>
          <w:sz w:val="28"/>
          <w:szCs w:val="28"/>
        </w:rPr>
        <w:t xml:space="preserve">Примерные темы </w:t>
      </w:r>
      <w:r w:rsidR="00C6673A" w:rsidRPr="00D2376F">
        <w:rPr>
          <w:b/>
          <w:sz w:val="28"/>
          <w:szCs w:val="28"/>
        </w:rPr>
        <w:t>контрольной работы</w:t>
      </w:r>
    </w:p>
    <w:p w:rsidR="001C351B" w:rsidRPr="001C351B" w:rsidRDefault="001C351B" w:rsidP="00AC59FF">
      <w:pPr>
        <w:spacing w:line="360" w:lineRule="auto"/>
        <w:ind w:firstLine="709"/>
        <w:jc w:val="both"/>
        <w:rPr>
          <w:sz w:val="28"/>
          <w:szCs w:val="28"/>
        </w:rPr>
      </w:pPr>
      <w:r>
        <w:rPr>
          <w:sz w:val="28"/>
          <w:szCs w:val="28"/>
        </w:rPr>
        <w:t>Контрольная работа направлена на выявление понимания терминологического аппарата и ключевых слов студентами.</w:t>
      </w:r>
    </w:p>
    <w:p w:rsidR="001C351B" w:rsidRPr="001C351B" w:rsidRDefault="00724B31" w:rsidP="00BB65DA">
      <w:pPr>
        <w:pStyle w:val="Style2"/>
        <w:widowControl/>
        <w:numPr>
          <w:ilvl w:val="0"/>
          <w:numId w:val="17"/>
        </w:numPr>
        <w:spacing w:line="360" w:lineRule="auto"/>
        <w:ind w:left="709"/>
        <w:rPr>
          <w:sz w:val="28"/>
        </w:rPr>
      </w:pPr>
      <w:r>
        <w:rPr>
          <w:sz w:val="28"/>
        </w:rPr>
        <w:t>Связи с общественностью</w:t>
      </w:r>
    </w:p>
    <w:p w:rsidR="001C351B" w:rsidRPr="001C351B" w:rsidRDefault="00724B31" w:rsidP="00BB65DA">
      <w:pPr>
        <w:pStyle w:val="Style2"/>
        <w:widowControl/>
        <w:numPr>
          <w:ilvl w:val="0"/>
          <w:numId w:val="17"/>
        </w:numPr>
        <w:spacing w:line="360" w:lineRule="auto"/>
        <w:ind w:left="709"/>
        <w:rPr>
          <w:sz w:val="28"/>
        </w:rPr>
      </w:pPr>
      <w:r>
        <w:rPr>
          <w:sz w:val="28"/>
        </w:rPr>
        <w:t>Связи с госорганами</w:t>
      </w:r>
    </w:p>
    <w:p w:rsidR="001C351B" w:rsidRDefault="001C351B" w:rsidP="00BB65DA">
      <w:pPr>
        <w:pStyle w:val="Style2"/>
        <w:widowControl/>
        <w:numPr>
          <w:ilvl w:val="0"/>
          <w:numId w:val="17"/>
        </w:numPr>
        <w:spacing w:line="360" w:lineRule="auto"/>
        <w:ind w:left="709"/>
        <w:rPr>
          <w:sz w:val="28"/>
        </w:rPr>
      </w:pPr>
      <w:r>
        <w:rPr>
          <w:sz w:val="28"/>
        </w:rPr>
        <w:t>Лоббизм</w:t>
      </w:r>
    </w:p>
    <w:p w:rsidR="0068669D" w:rsidRPr="0068669D" w:rsidRDefault="00724B31" w:rsidP="00BB65DA">
      <w:pPr>
        <w:pStyle w:val="Style2"/>
        <w:widowControl/>
        <w:numPr>
          <w:ilvl w:val="0"/>
          <w:numId w:val="17"/>
        </w:numPr>
        <w:spacing w:line="360" w:lineRule="auto"/>
        <w:ind w:left="709"/>
        <w:rPr>
          <w:sz w:val="28"/>
        </w:rPr>
      </w:pPr>
      <w:proofErr w:type="spellStart"/>
      <w:r>
        <w:rPr>
          <w:sz w:val="28"/>
        </w:rPr>
        <w:t>Полиси</w:t>
      </w:r>
      <w:proofErr w:type="spellEnd"/>
    </w:p>
    <w:p w:rsidR="0068669D" w:rsidRPr="0068669D" w:rsidRDefault="00724B31" w:rsidP="00BB65DA">
      <w:pPr>
        <w:pStyle w:val="Style2"/>
        <w:widowControl/>
        <w:numPr>
          <w:ilvl w:val="0"/>
          <w:numId w:val="17"/>
        </w:numPr>
        <w:spacing w:line="360" w:lineRule="auto"/>
        <w:ind w:left="709"/>
        <w:rPr>
          <w:sz w:val="28"/>
        </w:rPr>
      </w:pPr>
      <w:proofErr w:type="spellStart"/>
      <w:r>
        <w:rPr>
          <w:sz w:val="28"/>
        </w:rPr>
        <w:t>Политикс</w:t>
      </w:r>
      <w:proofErr w:type="spellEnd"/>
    </w:p>
    <w:p w:rsidR="0068669D" w:rsidRDefault="00724B31" w:rsidP="00BB65DA">
      <w:pPr>
        <w:pStyle w:val="Style2"/>
        <w:widowControl/>
        <w:numPr>
          <w:ilvl w:val="0"/>
          <w:numId w:val="17"/>
        </w:numPr>
        <w:spacing w:line="360" w:lineRule="auto"/>
        <w:ind w:left="709"/>
        <w:rPr>
          <w:sz w:val="28"/>
        </w:rPr>
      </w:pPr>
      <w:proofErr w:type="spellStart"/>
      <w:r>
        <w:rPr>
          <w:sz w:val="28"/>
        </w:rPr>
        <w:t>Полити</w:t>
      </w:r>
      <w:proofErr w:type="spellEnd"/>
    </w:p>
    <w:p w:rsidR="003D5410" w:rsidRDefault="003D5410" w:rsidP="00BB65DA">
      <w:pPr>
        <w:pStyle w:val="Style2"/>
        <w:widowControl/>
        <w:numPr>
          <w:ilvl w:val="0"/>
          <w:numId w:val="17"/>
        </w:numPr>
        <w:spacing w:line="360" w:lineRule="auto"/>
        <w:ind w:left="709"/>
        <w:rPr>
          <w:sz w:val="28"/>
        </w:rPr>
      </w:pPr>
      <w:r>
        <w:rPr>
          <w:sz w:val="28"/>
        </w:rPr>
        <w:t>Политическое администрирование</w:t>
      </w:r>
    </w:p>
    <w:p w:rsidR="001C351B" w:rsidRPr="001C351B" w:rsidRDefault="001C351B" w:rsidP="00BB65DA">
      <w:pPr>
        <w:pStyle w:val="Style2"/>
        <w:widowControl/>
        <w:numPr>
          <w:ilvl w:val="0"/>
          <w:numId w:val="17"/>
        </w:numPr>
        <w:spacing w:line="360" w:lineRule="auto"/>
        <w:ind w:left="709"/>
        <w:rPr>
          <w:sz w:val="28"/>
          <w:szCs w:val="28"/>
        </w:rPr>
      </w:pPr>
      <w:r>
        <w:rPr>
          <w:sz w:val="28"/>
        </w:rPr>
        <w:t>Цифровизация</w:t>
      </w:r>
    </w:p>
    <w:p w:rsidR="001C351B" w:rsidRPr="0068669D" w:rsidRDefault="001C351B" w:rsidP="00BB65DA">
      <w:pPr>
        <w:pStyle w:val="Style2"/>
        <w:widowControl/>
        <w:numPr>
          <w:ilvl w:val="0"/>
          <w:numId w:val="17"/>
        </w:numPr>
        <w:spacing w:line="360" w:lineRule="auto"/>
        <w:ind w:left="709"/>
        <w:rPr>
          <w:sz w:val="28"/>
          <w:szCs w:val="28"/>
        </w:rPr>
      </w:pPr>
      <w:r w:rsidRPr="001C351B">
        <w:rPr>
          <w:sz w:val="28"/>
          <w:szCs w:val="28"/>
        </w:rPr>
        <w:t>Цифровая среда</w:t>
      </w:r>
    </w:p>
    <w:p w:rsidR="0068669D" w:rsidRDefault="0068669D" w:rsidP="00BB65DA">
      <w:pPr>
        <w:pStyle w:val="Style2"/>
        <w:widowControl/>
        <w:numPr>
          <w:ilvl w:val="0"/>
          <w:numId w:val="17"/>
        </w:numPr>
        <w:spacing w:line="360" w:lineRule="auto"/>
        <w:ind w:left="709"/>
        <w:rPr>
          <w:sz w:val="28"/>
          <w:szCs w:val="28"/>
        </w:rPr>
      </w:pPr>
      <w:r>
        <w:rPr>
          <w:sz w:val="28"/>
          <w:szCs w:val="28"/>
        </w:rPr>
        <w:t>Парламентаризм</w:t>
      </w:r>
    </w:p>
    <w:p w:rsidR="0068669D" w:rsidRPr="0068669D" w:rsidRDefault="0068669D" w:rsidP="00BB65DA">
      <w:pPr>
        <w:pStyle w:val="Style2"/>
        <w:widowControl/>
        <w:numPr>
          <w:ilvl w:val="0"/>
          <w:numId w:val="17"/>
        </w:numPr>
        <w:spacing w:line="360" w:lineRule="auto"/>
        <w:ind w:left="709"/>
        <w:rPr>
          <w:sz w:val="28"/>
          <w:szCs w:val="28"/>
        </w:rPr>
      </w:pPr>
      <w:r>
        <w:rPr>
          <w:sz w:val="28"/>
          <w:szCs w:val="28"/>
        </w:rPr>
        <w:t>Правительство</w:t>
      </w:r>
    </w:p>
    <w:p w:rsidR="0068669D" w:rsidRDefault="0068669D" w:rsidP="00BB65DA">
      <w:pPr>
        <w:pStyle w:val="Style2"/>
        <w:widowControl/>
        <w:numPr>
          <w:ilvl w:val="0"/>
          <w:numId w:val="17"/>
        </w:numPr>
        <w:spacing w:line="360" w:lineRule="auto"/>
        <w:ind w:left="709"/>
        <w:rPr>
          <w:sz w:val="28"/>
          <w:szCs w:val="28"/>
        </w:rPr>
      </w:pPr>
      <w:r>
        <w:rPr>
          <w:sz w:val="28"/>
          <w:szCs w:val="28"/>
        </w:rPr>
        <w:t>Органы власти</w:t>
      </w:r>
    </w:p>
    <w:p w:rsidR="0068669D" w:rsidRPr="0068669D" w:rsidRDefault="0068669D" w:rsidP="00BB65DA">
      <w:pPr>
        <w:pStyle w:val="Style2"/>
        <w:widowControl/>
        <w:numPr>
          <w:ilvl w:val="0"/>
          <w:numId w:val="17"/>
        </w:numPr>
        <w:spacing w:line="360" w:lineRule="auto"/>
        <w:ind w:left="709"/>
        <w:rPr>
          <w:sz w:val="28"/>
          <w:szCs w:val="28"/>
        </w:rPr>
      </w:pPr>
      <w:proofErr w:type="spellStart"/>
      <w:r>
        <w:rPr>
          <w:sz w:val="28"/>
          <w:szCs w:val="28"/>
        </w:rPr>
        <w:t>Актор</w:t>
      </w:r>
      <w:proofErr w:type="spellEnd"/>
    </w:p>
    <w:p w:rsidR="0068669D" w:rsidRDefault="0068669D" w:rsidP="00BB65DA">
      <w:pPr>
        <w:pStyle w:val="Style2"/>
        <w:widowControl/>
        <w:numPr>
          <w:ilvl w:val="0"/>
          <w:numId w:val="17"/>
        </w:numPr>
        <w:spacing w:line="360" w:lineRule="auto"/>
        <w:ind w:left="709"/>
        <w:rPr>
          <w:sz w:val="28"/>
          <w:szCs w:val="28"/>
        </w:rPr>
      </w:pPr>
      <w:r>
        <w:rPr>
          <w:sz w:val="28"/>
          <w:szCs w:val="28"/>
        </w:rPr>
        <w:t>Имидж</w:t>
      </w:r>
    </w:p>
    <w:p w:rsidR="003D5410" w:rsidRPr="003D5410" w:rsidRDefault="009B3CC2" w:rsidP="00BB65DA">
      <w:pPr>
        <w:pStyle w:val="Style2"/>
        <w:widowControl/>
        <w:numPr>
          <w:ilvl w:val="0"/>
          <w:numId w:val="17"/>
        </w:numPr>
        <w:spacing w:line="360" w:lineRule="auto"/>
        <w:ind w:left="709"/>
        <w:rPr>
          <w:sz w:val="28"/>
          <w:szCs w:val="28"/>
        </w:rPr>
      </w:pPr>
      <w:r>
        <w:rPr>
          <w:sz w:val="28"/>
          <w:szCs w:val="28"/>
          <w:lang w:val="en-US"/>
        </w:rPr>
        <w:t>«ЭСЭМЭМ»</w:t>
      </w:r>
    </w:p>
    <w:p w:rsidR="003D5410" w:rsidRDefault="003D5410" w:rsidP="00BB65DA">
      <w:pPr>
        <w:pStyle w:val="Style2"/>
        <w:widowControl/>
        <w:numPr>
          <w:ilvl w:val="0"/>
          <w:numId w:val="17"/>
        </w:numPr>
        <w:spacing w:line="360" w:lineRule="auto"/>
        <w:ind w:left="709"/>
        <w:rPr>
          <w:sz w:val="28"/>
          <w:szCs w:val="28"/>
        </w:rPr>
      </w:pPr>
      <w:r>
        <w:rPr>
          <w:sz w:val="28"/>
          <w:szCs w:val="28"/>
        </w:rPr>
        <w:t>Деловая репутация</w:t>
      </w:r>
    </w:p>
    <w:p w:rsidR="003D5410" w:rsidRDefault="003D5410" w:rsidP="00BB65DA">
      <w:pPr>
        <w:pStyle w:val="Style2"/>
        <w:widowControl/>
        <w:numPr>
          <w:ilvl w:val="0"/>
          <w:numId w:val="17"/>
        </w:numPr>
        <w:spacing w:line="360" w:lineRule="auto"/>
        <w:ind w:left="709"/>
        <w:rPr>
          <w:sz w:val="28"/>
          <w:szCs w:val="28"/>
        </w:rPr>
      </w:pPr>
      <w:r>
        <w:rPr>
          <w:sz w:val="28"/>
          <w:szCs w:val="28"/>
        </w:rPr>
        <w:t>Деловая этика</w:t>
      </w:r>
    </w:p>
    <w:p w:rsidR="0068669D" w:rsidRPr="003D5410" w:rsidRDefault="0068669D" w:rsidP="00BB65DA">
      <w:pPr>
        <w:pStyle w:val="Style2"/>
        <w:widowControl/>
        <w:numPr>
          <w:ilvl w:val="0"/>
          <w:numId w:val="17"/>
        </w:numPr>
        <w:spacing w:line="360" w:lineRule="auto"/>
        <w:ind w:left="709"/>
        <w:rPr>
          <w:sz w:val="28"/>
          <w:szCs w:val="28"/>
        </w:rPr>
      </w:pPr>
      <w:proofErr w:type="spellStart"/>
      <w:r>
        <w:rPr>
          <w:sz w:val="28"/>
          <w:szCs w:val="28"/>
        </w:rPr>
        <w:t>Адвокация</w:t>
      </w:r>
      <w:proofErr w:type="spellEnd"/>
    </w:p>
    <w:p w:rsidR="0068669D" w:rsidRDefault="0068669D" w:rsidP="00BB65DA">
      <w:pPr>
        <w:pStyle w:val="Style2"/>
        <w:widowControl/>
        <w:numPr>
          <w:ilvl w:val="0"/>
          <w:numId w:val="17"/>
        </w:numPr>
        <w:spacing w:line="360" w:lineRule="auto"/>
        <w:ind w:left="709"/>
        <w:rPr>
          <w:sz w:val="28"/>
          <w:szCs w:val="28"/>
        </w:rPr>
      </w:pPr>
      <w:r>
        <w:rPr>
          <w:sz w:val="28"/>
          <w:szCs w:val="28"/>
        </w:rPr>
        <w:t>Политическая партия</w:t>
      </w:r>
    </w:p>
    <w:p w:rsidR="0068669D" w:rsidRPr="001C351B" w:rsidRDefault="0068669D" w:rsidP="00BB65DA">
      <w:pPr>
        <w:pStyle w:val="Style2"/>
        <w:widowControl/>
        <w:numPr>
          <w:ilvl w:val="0"/>
          <w:numId w:val="17"/>
        </w:numPr>
        <w:spacing w:line="360" w:lineRule="auto"/>
        <w:ind w:left="709"/>
        <w:rPr>
          <w:sz w:val="28"/>
          <w:szCs w:val="28"/>
        </w:rPr>
      </w:pPr>
      <w:r>
        <w:rPr>
          <w:sz w:val="28"/>
          <w:szCs w:val="28"/>
        </w:rPr>
        <w:t>Лица</w:t>
      </w:r>
      <w:r w:rsidR="00CD1826">
        <w:rPr>
          <w:sz w:val="28"/>
          <w:szCs w:val="28"/>
        </w:rPr>
        <w:t>,</w:t>
      </w:r>
      <w:r>
        <w:rPr>
          <w:sz w:val="28"/>
          <w:szCs w:val="28"/>
        </w:rPr>
        <w:t xml:space="preserve"> принимающие решение (ЛПР)</w:t>
      </w:r>
    </w:p>
    <w:p w:rsidR="001C351B" w:rsidRPr="001C351B" w:rsidRDefault="001C351B" w:rsidP="00BB65DA">
      <w:pPr>
        <w:pStyle w:val="Style2"/>
        <w:widowControl/>
        <w:numPr>
          <w:ilvl w:val="0"/>
          <w:numId w:val="17"/>
        </w:numPr>
        <w:spacing w:line="360" w:lineRule="auto"/>
        <w:ind w:left="709"/>
        <w:rPr>
          <w:sz w:val="28"/>
          <w:szCs w:val="28"/>
        </w:rPr>
      </w:pPr>
      <w:r w:rsidRPr="001C351B">
        <w:rPr>
          <w:bCs/>
          <w:sz w:val="28"/>
          <w:szCs w:val="28"/>
        </w:rPr>
        <w:t>«</w:t>
      </w:r>
      <w:proofErr w:type="spellStart"/>
      <w:r>
        <w:rPr>
          <w:bCs/>
          <w:sz w:val="28"/>
          <w:szCs w:val="28"/>
        </w:rPr>
        <w:t>Астротурфинг</w:t>
      </w:r>
      <w:proofErr w:type="spellEnd"/>
      <w:r>
        <w:rPr>
          <w:bCs/>
          <w:sz w:val="28"/>
          <w:szCs w:val="28"/>
        </w:rPr>
        <w:t>»</w:t>
      </w:r>
    </w:p>
    <w:p w:rsidR="001C351B" w:rsidRPr="001C351B" w:rsidRDefault="001C351B" w:rsidP="00BB65DA">
      <w:pPr>
        <w:pStyle w:val="Style2"/>
        <w:widowControl/>
        <w:numPr>
          <w:ilvl w:val="0"/>
          <w:numId w:val="17"/>
        </w:numPr>
        <w:spacing w:line="360" w:lineRule="auto"/>
        <w:ind w:left="709"/>
        <w:rPr>
          <w:sz w:val="28"/>
          <w:szCs w:val="28"/>
        </w:rPr>
      </w:pPr>
      <w:r>
        <w:rPr>
          <w:bCs/>
          <w:sz w:val="28"/>
          <w:szCs w:val="28"/>
        </w:rPr>
        <w:lastRenderedPageBreak/>
        <w:t>«Зеленый камуфляж»</w:t>
      </w:r>
    </w:p>
    <w:p w:rsidR="001C351B" w:rsidRPr="001C351B" w:rsidRDefault="001C351B" w:rsidP="00BB65DA">
      <w:pPr>
        <w:pStyle w:val="Style2"/>
        <w:widowControl/>
        <w:numPr>
          <w:ilvl w:val="0"/>
          <w:numId w:val="17"/>
        </w:numPr>
        <w:spacing w:line="360" w:lineRule="auto"/>
        <w:ind w:left="709"/>
        <w:rPr>
          <w:sz w:val="28"/>
          <w:szCs w:val="28"/>
        </w:rPr>
      </w:pPr>
      <w:r w:rsidRPr="001C351B">
        <w:rPr>
          <w:bCs/>
          <w:sz w:val="28"/>
          <w:szCs w:val="28"/>
        </w:rPr>
        <w:t>«</w:t>
      </w:r>
      <w:proofErr w:type="spellStart"/>
      <w:r>
        <w:rPr>
          <w:bCs/>
          <w:sz w:val="28"/>
          <w:szCs w:val="28"/>
        </w:rPr>
        <w:t>С</w:t>
      </w:r>
      <w:r w:rsidRPr="001C351B">
        <w:rPr>
          <w:bCs/>
          <w:sz w:val="28"/>
          <w:szCs w:val="28"/>
        </w:rPr>
        <w:t>окпаппетинг</w:t>
      </w:r>
      <w:proofErr w:type="spellEnd"/>
      <w:r w:rsidRPr="001C351B">
        <w:rPr>
          <w:bCs/>
          <w:sz w:val="28"/>
          <w:szCs w:val="28"/>
        </w:rPr>
        <w:t>»</w:t>
      </w:r>
    </w:p>
    <w:p w:rsidR="0068669D" w:rsidRPr="0068669D" w:rsidRDefault="001C351B" w:rsidP="00BB65DA">
      <w:pPr>
        <w:pStyle w:val="Style2"/>
        <w:widowControl/>
        <w:numPr>
          <w:ilvl w:val="0"/>
          <w:numId w:val="17"/>
        </w:numPr>
        <w:spacing w:line="360" w:lineRule="auto"/>
        <w:ind w:left="709"/>
        <w:rPr>
          <w:sz w:val="28"/>
          <w:szCs w:val="28"/>
        </w:rPr>
      </w:pPr>
      <w:r>
        <w:rPr>
          <w:bCs/>
          <w:sz w:val="28"/>
          <w:szCs w:val="28"/>
        </w:rPr>
        <w:t>«</w:t>
      </w:r>
      <w:proofErr w:type="spellStart"/>
      <w:r>
        <w:rPr>
          <w:bCs/>
          <w:sz w:val="28"/>
          <w:szCs w:val="28"/>
        </w:rPr>
        <w:t>Грасрутс</w:t>
      </w:r>
      <w:proofErr w:type="spellEnd"/>
      <w:r>
        <w:rPr>
          <w:bCs/>
          <w:sz w:val="28"/>
          <w:szCs w:val="28"/>
        </w:rPr>
        <w:t>»</w:t>
      </w:r>
    </w:p>
    <w:p w:rsidR="001C351B" w:rsidRPr="0068669D" w:rsidRDefault="001C351B" w:rsidP="00BB65DA">
      <w:pPr>
        <w:pStyle w:val="Style2"/>
        <w:widowControl/>
        <w:numPr>
          <w:ilvl w:val="0"/>
          <w:numId w:val="17"/>
        </w:numPr>
        <w:spacing w:line="360" w:lineRule="auto"/>
        <w:ind w:left="709"/>
        <w:rPr>
          <w:sz w:val="28"/>
          <w:szCs w:val="28"/>
        </w:rPr>
      </w:pPr>
      <w:proofErr w:type="spellStart"/>
      <w:r>
        <w:rPr>
          <w:bCs/>
          <w:sz w:val="28"/>
          <w:szCs w:val="28"/>
        </w:rPr>
        <w:t>Медиастратегия</w:t>
      </w:r>
      <w:proofErr w:type="spellEnd"/>
    </w:p>
    <w:p w:rsidR="0068669D" w:rsidRPr="001C351B" w:rsidRDefault="0068669D" w:rsidP="00BB65DA">
      <w:pPr>
        <w:pStyle w:val="Style2"/>
        <w:widowControl/>
        <w:numPr>
          <w:ilvl w:val="0"/>
          <w:numId w:val="17"/>
        </w:numPr>
        <w:spacing w:line="360" w:lineRule="auto"/>
        <w:ind w:left="709"/>
        <w:rPr>
          <w:sz w:val="28"/>
          <w:szCs w:val="28"/>
        </w:rPr>
      </w:pPr>
      <w:r>
        <w:rPr>
          <w:bCs/>
          <w:sz w:val="28"/>
          <w:szCs w:val="28"/>
        </w:rPr>
        <w:t>Политический маркетинг</w:t>
      </w:r>
    </w:p>
    <w:p w:rsidR="001C351B" w:rsidRPr="00940EEC" w:rsidRDefault="001C351B" w:rsidP="00BB65DA">
      <w:pPr>
        <w:pStyle w:val="Style2"/>
        <w:widowControl/>
        <w:numPr>
          <w:ilvl w:val="0"/>
          <w:numId w:val="17"/>
        </w:numPr>
        <w:spacing w:line="360" w:lineRule="auto"/>
        <w:ind w:left="709"/>
        <w:rPr>
          <w:sz w:val="28"/>
        </w:rPr>
      </w:pPr>
      <w:r>
        <w:rPr>
          <w:bCs/>
          <w:sz w:val="28"/>
          <w:szCs w:val="28"/>
        </w:rPr>
        <w:t xml:space="preserve">Правовое регулирование </w:t>
      </w:r>
    </w:p>
    <w:p w:rsidR="00940EEC" w:rsidRDefault="00940EEC" w:rsidP="00BB65DA">
      <w:pPr>
        <w:pStyle w:val="Style2"/>
        <w:widowControl/>
        <w:numPr>
          <w:ilvl w:val="0"/>
          <w:numId w:val="17"/>
        </w:numPr>
        <w:spacing w:line="360" w:lineRule="auto"/>
        <w:ind w:left="709"/>
        <w:rPr>
          <w:sz w:val="28"/>
        </w:rPr>
      </w:pPr>
      <w:r>
        <w:rPr>
          <w:sz w:val="28"/>
        </w:rPr>
        <w:t>Манипуляция общественным сознанием</w:t>
      </w:r>
    </w:p>
    <w:p w:rsidR="008C774E" w:rsidRDefault="00940EEC" w:rsidP="00BB65DA">
      <w:pPr>
        <w:pStyle w:val="Style2"/>
        <w:widowControl/>
        <w:numPr>
          <w:ilvl w:val="0"/>
          <w:numId w:val="17"/>
        </w:numPr>
        <w:spacing w:line="360" w:lineRule="auto"/>
        <w:ind w:left="709"/>
        <w:rPr>
          <w:sz w:val="28"/>
        </w:rPr>
      </w:pPr>
      <w:r>
        <w:rPr>
          <w:sz w:val="28"/>
        </w:rPr>
        <w:t>Манипуляция экспертным мнением</w:t>
      </w:r>
    </w:p>
    <w:p w:rsidR="003D5410" w:rsidRDefault="003D5410" w:rsidP="00BB65DA">
      <w:pPr>
        <w:pStyle w:val="Style2"/>
        <w:widowControl/>
        <w:numPr>
          <w:ilvl w:val="0"/>
          <w:numId w:val="17"/>
        </w:numPr>
        <w:spacing w:line="360" w:lineRule="auto"/>
        <w:ind w:left="709"/>
        <w:rPr>
          <w:sz w:val="28"/>
        </w:rPr>
      </w:pPr>
      <w:r>
        <w:rPr>
          <w:sz w:val="28"/>
        </w:rPr>
        <w:t>Коррупция</w:t>
      </w:r>
    </w:p>
    <w:p w:rsidR="003D5410" w:rsidRDefault="003D5410" w:rsidP="00BB65DA">
      <w:pPr>
        <w:pStyle w:val="Style2"/>
        <w:widowControl/>
        <w:numPr>
          <w:ilvl w:val="0"/>
          <w:numId w:val="17"/>
        </w:numPr>
        <w:spacing w:line="360" w:lineRule="auto"/>
        <w:ind w:left="709"/>
        <w:rPr>
          <w:sz w:val="28"/>
        </w:rPr>
      </w:pPr>
      <w:r>
        <w:rPr>
          <w:sz w:val="28"/>
        </w:rPr>
        <w:t>Политическое консультирование</w:t>
      </w:r>
    </w:p>
    <w:p w:rsidR="003D5410" w:rsidRDefault="00724B31" w:rsidP="00BB65DA">
      <w:pPr>
        <w:pStyle w:val="Style2"/>
        <w:widowControl/>
        <w:numPr>
          <w:ilvl w:val="0"/>
          <w:numId w:val="17"/>
        </w:numPr>
        <w:spacing w:line="360" w:lineRule="auto"/>
        <w:ind w:left="709"/>
        <w:rPr>
          <w:sz w:val="28"/>
        </w:rPr>
      </w:pPr>
      <w:r>
        <w:rPr>
          <w:sz w:val="28"/>
        </w:rPr>
        <w:t>Ко</w:t>
      </w:r>
      <w:r w:rsidR="003D5410">
        <w:rPr>
          <w:sz w:val="28"/>
        </w:rPr>
        <w:t>нсультирование</w:t>
      </w:r>
      <w:r>
        <w:rPr>
          <w:sz w:val="28"/>
        </w:rPr>
        <w:t xml:space="preserve"> в сфере связей с общественностью</w:t>
      </w:r>
    </w:p>
    <w:p w:rsidR="00724B31" w:rsidRDefault="00724B31" w:rsidP="00BB65DA">
      <w:pPr>
        <w:pStyle w:val="Style2"/>
        <w:widowControl/>
        <w:numPr>
          <w:ilvl w:val="0"/>
          <w:numId w:val="17"/>
        </w:numPr>
        <w:spacing w:line="360" w:lineRule="auto"/>
        <w:ind w:left="709"/>
        <w:rPr>
          <w:sz w:val="28"/>
        </w:rPr>
      </w:pPr>
      <w:r>
        <w:rPr>
          <w:sz w:val="28"/>
        </w:rPr>
        <w:t>Консультирование в сфере связей с госорганами</w:t>
      </w:r>
    </w:p>
    <w:p w:rsidR="003D5410" w:rsidRPr="003D5410" w:rsidRDefault="003D5410" w:rsidP="00BB65DA">
      <w:pPr>
        <w:pStyle w:val="Style2"/>
        <w:widowControl/>
        <w:numPr>
          <w:ilvl w:val="0"/>
          <w:numId w:val="17"/>
        </w:numPr>
        <w:spacing w:line="360" w:lineRule="auto"/>
        <w:ind w:left="709"/>
        <w:rPr>
          <w:sz w:val="28"/>
        </w:rPr>
      </w:pPr>
      <w:r>
        <w:rPr>
          <w:sz w:val="28"/>
        </w:rPr>
        <w:t>Государственное регулирование</w:t>
      </w:r>
    </w:p>
    <w:p w:rsidR="003D5410" w:rsidRPr="00940EEC" w:rsidRDefault="003D5410" w:rsidP="00BB65DA">
      <w:pPr>
        <w:pStyle w:val="Style2"/>
        <w:widowControl/>
        <w:numPr>
          <w:ilvl w:val="0"/>
          <w:numId w:val="17"/>
        </w:numPr>
        <w:spacing w:line="360" w:lineRule="auto"/>
        <w:ind w:left="709"/>
        <w:rPr>
          <w:sz w:val="28"/>
        </w:rPr>
      </w:pPr>
      <w:r>
        <w:rPr>
          <w:sz w:val="28"/>
        </w:rPr>
        <w:t>Публичный дискурс</w:t>
      </w:r>
      <w:r w:rsidR="00724B31">
        <w:rPr>
          <w:sz w:val="28"/>
        </w:rPr>
        <w:t xml:space="preserve"> </w:t>
      </w:r>
    </w:p>
    <w:p w:rsidR="00AF4371" w:rsidRPr="00AF4371" w:rsidRDefault="00AF4371" w:rsidP="00AC59FF">
      <w:pPr>
        <w:pStyle w:val="af0"/>
        <w:tabs>
          <w:tab w:val="left" w:pos="284"/>
          <w:tab w:val="left" w:pos="426"/>
        </w:tabs>
        <w:spacing w:after="0"/>
        <w:ind w:left="0" w:firstLine="284"/>
        <w:jc w:val="both"/>
        <w:rPr>
          <w:color w:val="000000"/>
          <w:sz w:val="28"/>
          <w:szCs w:val="28"/>
        </w:rPr>
      </w:pPr>
    </w:p>
    <w:p w:rsidR="00B13471" w:rsidRPr="006D690C" w:rsidRDefault="00B13471" w:rsidP="00940EEC">
      <w:pPr>
        <w:pStyle w:val="ab"/>
        <w:spacing w:before="0" w:beforeAutospacing="0" w:after="24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6366F6" w:rsidRDefault="009C380F" w:rsidP="00940EEC">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072FEE" w:rsidRDefault="00233B14" w:rsidP="00940EEC">
      <w:pPr>
        <w:spacing w:line="360" w:lineRule="auto"/>
        <w:ind w:firstLine="709"/>
        <w:jc w:val="both"/>
        <w:rPr>
          <w:sz w:val="28"/>
          <w:szCs w:val="28"/>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C59FF" w:rsidRPr="003629C9" w:rsidRDefault="00AC59FF" w:rsidP="00940EEC">
      <w:pPr>
        <w:spacing w:line="360" w:lineRule="auto"/>
        <w:ind w:firstLine="709"/>
        <w:jc w:val="both"/>
        <w:rPr>
          <w:shd w:val="clear" w:color="auto" w:fill="FFFFFF"/>
        </w:rPr>
      </w:pPr>
    </w:p>
    <w:p w:rsidR="00BB65DA" w:rsidRDefault="00BB65DA" w:rsidP="00AC59FF">
      <w:pPr>
        <w:spacing w:after="160"/>
        <w:contextualSpacing/>
        <w:jc w:val="both"/>
        <w:rPr>
          <w:b/>
          <w:sz w:val="28"/>
          <w:szCs w:val="28"/>
        </w:rPr>
      </w:pPr>
    </w:p>
    <w:p w:rsidR="00BB65DA" w:rsidRDefault="00BB65DA" w:rsidP="00AC59FF">
      <w:pPr>
        <w:spacing w:after="160"/>
        <w:contextualSpacing/>
        <w:jc w:val="both"/>
        <w:rPr>
          <w:b/>
          <w:sz w:val="28"/>
          <w:szCs w:val="28"/>
        </w:rPr>
      </w:pPr>
    </w:p>
    <w:p w:rsidR="00BB65DA" w:rsidRDefault="00BB65DA" w:rsidP="00AC59FF">
      <w:pPr>
        <w:spacing w:after="160"/>
        <w:contextualSpacing/>
        <w:jc w:val="both"/>
        <w:rPr>
          <w:b/>
          <w:sz w:val="28"/>
          <w:szCs w:val="28"/>
        </w:rPr>
      </w:pPr>
    </w:p>
    <w:p w:rsidR="00BC6151" w:rsidRDefault="001B46F7" w:rsidP="00AC59FF">
      <w:pPr>
        <w:spacing w:after="160"/>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AC59FF" w:rsidRDefault="00AC59FF" w:rsidP="00AC59FF">
      <w:pPr>
        <w:spacing w:after="160"/>
        <w:contextualSpacing/>
        <w:jc w:val="both"/>
        <w:rPr>
          <w:b/>
          <w:sz w:val="28"/>
          <w:szCs w:val="28"/>
        </w:rPr>
      </w:pPr>
    </w:p>
    <w:p w:rsidR="00ED014F" w:rsidRDefault="00ED014F" w:rsidP="00AC59FF">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rsidR="00C63D0D" w:rsidRPr="00C63D0D" w:rsidRDefault="00C63D0D" w:rsidP="00AC59FF">
      <w:pPr>
        <w:spacing w:after="160"/>
        <w:contextualSpacing/>
        <w:jc w:val="right"/>
        <w:rPr>
          <w:sz w:val="28"/>
          <w:szCs w:val="28"/>
        </w:rPr>
      </w:pPr>
      <w:r>
        <w:rPr>
          <w:sz w:val="28"/>
          <w:szCs w:val="28"/>
        </w:rPr>
        <w:t xml:space="preserve">Таблица </w:t>
      </w:r>
      <w:r w:rsidR="00CD1826">
        <w:rPr>
          <w:sz w:val="28"/>
          <w:szCs w:val="28"/>
        </w:rPr>
        <w:t>5</w:t>
      </w:r>
    </w:p>
    <w:tbl>
      <w:tblPr>
        <w:tblStyle w:val="aa"/>
        <w:tblW w:w="0" w:type="auto"/>
        <w:tblInd w:w="-147" w:type="dxa"/>
        <w:tblLook w:val="04A0" w:firstRow="1" w:lastRow="0" w:firstColumn="1" w:lastColumn="0" w:noHBand="0" w:noVBand="1"/>
      </w:tblPr>
      <w:tblGrid>
        <w:gridCol w:w="2258"/>
        <w:gridCol w:w="2272"/>
        <w:gridCol w:w="2653"/>
        <w:gridCol w:w="2735"/>
      </w:tblGrid>
      <w:tr w:rsidR="00AC59FF" w:rsidRPr="00C63D0D" w:rsidTr="00C042F1">
        <w:tc>
          <w:tcPr>
            <w:tcW w:w="1700" w:type="dxa"/>
          </w:tcPr>
          <w:p w:rsidR="00AC59FF" w:rsidRPr="00AC59FF" w:rsidRDefault="00AC59FF" w:rsidP="00BB65DA">
            <w:pPr>
              <w:spacing w:after="160"/>
              <w:contextualSpacing/>
              <w:jc w:val="both"/>
            </w:pPr>
            <w:r w:rsidRPr="00AC59FF">
              <w:t>Наименование компетенции</w:t>
            </w:r>
          </w:p>
        </w:tc>
        <w:tc>
          <w:tcPr>
            <w:tcW w:w="2272" w:type="dxa"/>
          </w:tcPr>
          <w:p w:rsidR="00AC59FF" w:rsidRPr="00AC59FF" w:rsidRDefault="00AC59FF" w:rsidP="00BB65DA">
            <w:pPr>
              <w:spacing w:after="160"/>
              <w:contextualSpacing/>
              <w:jc w:val="both"/>
            </w:pPr>
            <w:r w:rsidRPr="00AC59FF">
              <w:t>Наименование  индикаторов достижения компетенции</w:t>
            </w:r>
          </w:p>
        </w:tc>
        <w:tc>
          <w:tcPr>
            <w:tcW w:w="2911" w:type="dxa"/>
          </w:tcPr>
          <w:p w:rsidR="00AC59FF" w:rsidRPr="00AC59FF" w:rsidRDefault="00AC59FF" w:rsidP="00BB65DA">
            <w:pPr>
              <w:spacing w:after="160"/>
              <w:contextualSpacing/>
              <w:jc w:val="both"/>
            </w:pPr>
            <w:r w:rsidRPr="00AC59FF">
              <w:t>Результаты обучения (умения и знания), соотнесенные с индикаторами достижения компетенции</w:t>
            </w:r>
          </w:p>
        </w:tc>
        <w:tc>
          <w:tcPr>
            <w:tcW w:w="3035" w:type="dxa"/>
          </w:tcPr>
          <w:p w:rsidR="00AC59FF" w:rsidRPr="00AC59FF" w:rsidRDefault="00AC59FF" w:rsidP="00BB65DA">
            <w:pPr>
              <w:spacing w:after="160"/>
              <w:contextualSpacing/>
              <w:jc w:val="both"/>
            </w:pPr>
            <w:r w:rsidRPr="00AC59FF">
              <w:t>Типовые контрольные задания</w:t>
            </w:r>
          </w:p>
        </w:tc>
      </w:tr>
      <w:tr w:rsidR="00BB65DA" w:rsidRPr="00C63D0D" w:rsidTr="00C042F1">
        <w:trPr>
          <w:trHeight w:val="762"/>
        </w:trPr>
        <w:tc>
          <w:tcPr>
            <w:tcW w:w="1700" w:type="dxa"/>
            <w:vMerge w:val="restart"/>
          </w:tcPr>
          <w:p w:rsidR="00BB65DA" w:rsidRPr="00AC59FF" w:rsidRDefault="00BB65DA" w:rsidP="00BB65DA">
            <w:pPr>
              <w:jc w:val="both"/>
            </w:pPr>
            <w:r w:rsidRPr="00AC59FF">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(ПКН-10)</w:t>
            </w:r>
            <w:r w:rsidRPr="00AC59FF">
              <w:br/>
            </w:r>
            <w:r w:rsidRPr="00AC59FF">
              <w:br/>
            </w:r>
          </w:p>
        </w:tc>
        <w:tc>
          <w:tcPr>
            <w:tcW w:w="2272" w:type="dxa"/>
          </w:tcPr>
          <w:p w:rsidR="00BB65DA" w:rsidRPr="00880C67" w:rsidRDefault="00BB65DA" w:rsidP="00BB65DA">
            <w:pPr>
              <w:tabs>
                <w:tab w:val="left" w:pos="851"/>
              </w:tabs>
              <w:ind w:right="9"/>
              <w:jc w:val="both"/>
            </w:pPr>
            <w:r w:rsidRPr="00880C67">
              <w:t>1.</w:t>
            </w:r>
            <w:r>
              <w:t xml:space="preserve"> </w:t>
            </w:r>
            <w:r w:rsidRPr="00880C67">
              <w:t>Использует методы получения информации, ее анализа для построения моделей и интерпретации результатов моделирования</w:t>
            </w:r>
          </w:p>
        </w:tc>
        <w:tc>
          <w:tcPr>
            <w:tcW w:w="2911" w:type="dxa"/>
          </w:tcPr>
          <w:p w:rsidR="00BB65DA" w:rsidRPr="00880C67" w:rsidRDefault="00BB65DA" w:rsidP="00BB65DA">
            <w:pPr>
              <w:tabs>
                <w:tab w:val="left" w:pos="540"/>
              </w:tabs>
              <w:contextualSpacing/>
              <w:jc w:val="both"/>
            </w:pPr>
            <w:r w:rsidRPr="00880C67">
              <w:rPr>
                <w:b/>
              </w:rPr>
              <w:t xml:space="preserve">знать: </w:t>
            </w:r>
            <w:r w:rsidRPr="00880C67">
              <w:t>методы получения информации, ее анализа для построения моделей</w:t>
            </w:r>
          </w:p>
          <w:p w:rsidR="00BB65DA" w:rsidRPr="00880C67" w:rsidRDefault="00BB65DA" w:rsidP="00BB65DA">
            <w:pPr>
              <w:tabs>
                <w:tab w:val="left" w:pos="540"/>
              </w:tabs>
              <w:contextualSpacing/>
              <w:jc w:val="both"/>
              <w:rPr>
                <w:b/>
              </w:rPr>
            </w:pPr>
            <w:r w:rsidRPr="00880C67">
              <w:rPr>
                <w:b/>
              </w:rPr>
              <w:t>уметь: </w:t>
            </w:r>
            <w:r>
              <w:t xml:space="preserve">применять в профессиональной деятельности </w:t>
            </w:r>
            <w:r w:rsidRPr="00880C67">
              <w:t>методы получения информации, ее анализа для построения моделей и интерпретации результатов моделирования</w:t>
            </w:r>
          </w:p>
        </w:tc>
        <w:tc>
          <w:tcPr>
            <w:tcW w:w="3035" w:type="dxa"/>
          </w:tcPr>
          <w:p w:rsidR="007B612C" w:rsidRPr="00BD371D" w:rsidRDefault="007B612C" w:rsidP="007B612C">
            <w:pPr>
              <w:tabs>
                <w:tab w:val="left" w:pos="540"/>
              </w:tabs>
              <w:contextualSpacing/>
              <w:jc w:val="both"/>
              <w:rPr>
                <w:b/>
              </w:rPr>
            </w:pPr>
            <w:r w:rsidRPr="00BD371D">
              <w:rPr>
                <w:b/>
              </w:rPr>
              <w:t>Задача:</w:t>
            </w:r>
          </w:p>
          <w:p w:rsidR="007B612C" w:rsidRPr="007B612C" w:rsidRDefault="007B612C" w:rsidP="00BB65DA">
            <w:pPr>
              <w:tabs>
                <w:tab w:val="left" w:pos="540"/>
              </w:tabs>
              <w:contextualSpacing/>
              <w:jc w:val="both"/>
            </w:pPr>
            <w:r w:rsidRPr="007B612C">
              <w:t>Групповая работа: подготовить аналитический отчет о состоянии индустрии связей с общественностью на текущий год (страна на выбор).</w:t>
            </w:r>
          </w:p>
          <w:p w:rsidR="00BB65DA" w:rsidRPr="00BD371D" w:rsidRDefault="00BB65DA" w:rsidP="00BB65DA">
            <w:pPr>
              <w:tabs>
                <w:tab w:val="left" w:pos="540"/>
              </w:tabs>
              <w:contextualSpacing/>
              <w:jc w:val="both"/>
            </w:pPr>
          </w:p>
        </w:tc>
      </w:tr>
      <w:tr w:rsidR="00BB65DA" w:rsidRPr="00C63D0D" w:rsidTr="00C042F1">
        <w:trPr>
          <w:trHeight w:val="1572"/>
        </w:trPr>
        <w:tc>
          <w:tcPr>
            <w:tcW w:w="1700" w:type="dxa"/>
            <w:vMerge/>
          </w:tcPr>
          <w:p w:rsidR="00BB65DA" w:rsidRPr="00AC59FF" w:rsidRDefault="00BB65DA" w:rsidP="00BB65DA">
            <w:pPr>
              <w:tabs>
                <w:tab w:val="left" w:pos="540"/>
              </w:tabs>
              <w:ind w:firstLine="22"/>
              <w:contextualSpacing/>
              <w:jc w:val="both"/>
            </w:pPr>
          </w:p>
        </w:tc>
        <w:tc>
          <w:tcPr>
            <w:tcW w:w="2272" w:type="dxa"/>
          </w:tcPr>
          <w:p w:rsidR="00BB65DA" w:rsidRPr="00880C67" w:rsidRDefault="00BB65DA" w:rsidP="00BB65DA">
            <w:pPr>
              <w:tabs>
                <w:tab w:val="left" w:pos="540"/>
              </w:tabs>
              <w:contextualSpacing/>
              <w:jc w:val="both"/>
              <w:rPr>
                <w:color w:val="FF0000"/>
              </w:rPr>
            </w:pPr>
            <w:r w:rsidRPr="00880C67">
              <w:t>2.</w:t>
            </w:r>
            <w:r>
              <w:t xml:space="preserve"> </w:t>
            </w:r>
            <w:r w:rsidRPr="00880C67">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911" w:type="dxa"/>
          </w:tcPr>
          <w:p w:rsidR="00BB65DA" w:rsidRPr="00880C67" w:rsidRDefault="00BB65DA" w:rsidP="00BB65DA">
            <w:pPr>
              <w:tabs>
                <w:tab w:val="left" w:pos="540"/>
              </w:tabs>
              <w:contextualSpacing/>
              <w:jc w:val="both"/>
            </w:pPr>
            <w:r w:rsidRPr="00880C67">
              <w:rPr>
                <w:b/>
              </w:rPr>
              <w:t xml:space="preserve">знать: </w:t>
            </w:r>
            <w:r w:rsidRPr="00880C67">
              <w:t>приемы классификации и выбора подходящих измерительных шкал</w:t>
            </w:r>
          </w:p>
          <w:p w:rsidR="00BB65DA" w:rsidRPr="00880C67" w:rsidRDefault="00BB65DA" w:rsidP="00BB65DA">
            <w:pPr>
              <w:tabs>
                <w:tab w:val="left" w:pos="540"/>
              </w:tabs>
              <w:contextualSpacing/>
              <w:jc w:val="both"/>
              <w:rPr>
                <w:b/>
              </w:rPr>
            </w:pPr>
            <w:r w:rsidRPr="00880C67">
              <w:rPr>
                <w:b/>
              </w:rPr>
              <w:t xml:space="preserve">уметь: </w:t>
            </w:r>
            <w:r w:rsidRPr="00880C67">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BD371D" w:rsidRDefault="00BD371D" w:rsidP="00BD371D">
            <w:pPr>
              <w:tabs>
                <w:tab w:val="left" w:pos="540"/>
              </w:tabs>
              <w:contextualSpacing/>
              <w:jc w:val="both"/>
            </w:pPr>
            <w:r w:rsidRPr="00BD371D">
              <w:t xml:space="preserve">Провести мини-исследование общественного, бизнес или государственного секторов (на выбор) на предмет </w:t>
            </w:r>
            <w:r w:rsidRPr="00BD371D">
              <w:rPr>
                <w:lang w:val="en-US"/>
              </w:rPr>
              <w:t>GR</w:t>
            </w:r>
            <w:r w:rsidRPr="00BD371D">
              <w:t>-потенциала и возможностей взаимодействия с контрагентом.</w:t>
            </w:r>
          </w:p>
          <w:p w:rsidR="00BD371D" w:rsidRDefault="00BD371D" w:rsidP="00BD371D">
            <w:pPr>
              <w:tabs>
                <w:tab w:val="left" w:pos="540"/>
              </w:tabs>
              <w:contextualSpacing/>
              <w:jc w:val="both"/>
              <w:rPr>
                <w:b/>
              </w:rPr>
            </w:pPr>
          </w:p>
          <w:p w:rsidR="00BB65DA" w:rsidRPr="00BD371D" w:rsidRDefault="00BB65DA" w:rsidP="00BD371D">
            <w:pPr>
              <w:tabs>
                <w:tab w:val="left" w:pos="540"/>
              </w:tabs>
              <w:contextualSpacing/>
              <w:jc w:val="both"/>
            </w:pPr>
          </w:p>
        </w:tc>
      </w:tr>
      <w:tr w:rsidR="00BD371D" w:rsidRPr="00C63D0D" w:rsidTr="00C042F1">
        <w:trPr>
          <w:trHeight w:val="4140"/>
        </w:trPr>
        <w:tc>
          <w:tcPr>
            <w:tcW w:w="1700" w:type="dxa"/>
            <w:vMerge/>
          </w:tcPr>
          <w:p w:rsidR="00BD371D" w:rsidRPr="00AC59FF" w:rsidRDefault="00BD371D" w:rsidP="00BB65DA">
            <w:pPr>
              <w:tabs>
                <w:tab w:val="left" w:pos="540"/>
              </w:tabs>
              <w:contextualSpacing/>
              <w:jc w:val="both"/>
            </w:pPr>
          </w:p>
        </w:tc>
        <w:tc>
          <w:tcPr>
            <w:tcW w:w="2272" w:type="dxa"/>
          </w:tcPr>
          <w:p w:rsidR="00BD371D" w:rsidRPr="00880C67" w:rsidRDefault="00BD371D" w:rsidP="00BB65DA">
            <w:pPr>
              <w:tabs>
                <w:tab w:val="left" w:pos="540"/>
              </w:tabs>
              <w:contextualSpacing/>
              <w:jc w:val="both"/>
              <w:rPr>
                <w:color w:val="FF0000"/>
              </w:rPr>
            </w:pPr>
            <w:r w:rsidRPr="00880C67">
              <w:t>3.</w:t>
            </w:r>
            <w:r>
              <w:t xml:space="preserve"> </w:t>
            </w:r>
            <w:r w:rsidRPr="00880C67">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911" w:type="dxa"/>
          </w:tcPr>
          <w:p w:rsidR="00BD371D" w:rsidRPr="00880C67" w:rsidRDefault="00BD371D" w:rsidP="00BB65DA">
            <w:pPr>
              <w:tabs>
                <w:tab w:val="left" w:pos="540"/>
              </w:tabs>
              <w:contextualSpacing/>
              <w:jc w:val="both"/>
            </w:pPr>
            <w:r w:rsidRPr="00880C67">
              <w:rPr>
                <w:b/>
              </w:rPr>
              <w:t xml:space="preserve">знать: </w:t>
            </w:r>
            <w:r w:rsidRPr="00880C67">
              <w:t xml:space="preserve">организации и проведения качественных и количественных исследований анализа информации </w:t>
            </w:r>
          </w:p>
          <w:p w:rsidR="00BD371D" w:rsidRPr="00880C67" w:rsidRDefault="00BD371D" w:rsidP="00BB65DA">
            <w:pPr>
              <w:tabs>
                <w:tab w:val="left" w:pos="540"/>
              </w:tabs>
              <w:contextualSpacing/>
              <w:jc w:val="both"/>
              <w:rPr>
                <w:b/>
              </w:rPr>
            </w:pPr>
            <w:r w:rsidRPr="00880C67">
              <w:rPr>
                <w:b/>
              </w:rPr>
              <w:t>уметь:</w:t>
            </w:r>
            <w:r w:rsidRPr="00880C67">
              <w:t xml:space="preserve"> применять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BD371D" w:rsidRDefault="00BD371D" w:rsidP="00BB65DA">
            <w:pPr>
              <w:tabs>
                <w:tab w:val="left" w:pos="540"/>
              </w:tabs>
              <w:contextualSpacing/>
              <w:jc w:val="both"/>
              <w:rPr>
                <w:b/>
              </w:rPr>
            </w:pPr>
            <w:r w:rsidRPr="00BD371D">
              <w:t>Провести количественный или качественный анализ (на выбор) стратегических целей государства (Россия или любая страна на выбор)</w:t>
            </w:r>
            <w:r w:rsidRPr="00BD371D">
              <w:rPr>
                <w:b/>
              </w:rPr>
              <w:t>.</w:t>
            </w:r>
          </w:p>
        </w:tc>
      </w:tr>
      <w:tr w:rsidR="00BD371D" w:rsidRPr="00C63D0D" w:rsidTr="00C042F1">
        <w:trPr>
          <w:trHeight w:val="1527"/>
        </w:trPr>
        <w:tc>
          <w:tcPr>
            <w:tcW w:w="1700" w:type="dxa"/>
            <w:vMerge w:val="restart"/>
          </w:tcPr>
          <w:p w:rsidR="00BD371D" w:rsidRPr="00AC59FF" w:rsidRDefault="00BD371D" w:rsidP="00BD371D">
            <w:pPr>
              <w:tabs>
                <w:tab w:val="left" w:pos="540"/>
              </w:tabs>
              <w:contextualSpacing/>
              <w:jc w:val="both"/>
            </w:pPr>
            <w:r w:rsidRPr="00AC59FF">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(ПКП-5)</w:t>
            </w:r>
          </w:p>
        </w:tc>
        <w:tc>
          <w:tcPr>
            <w:tcW w:w="2272" w:type="dxa"/>
          </w:tcPr>
          <w:p w:rsidR="00BD371D" w:rsidRPr="008A4E02" w:rsidRDefault="00BD371D" w:rsidP="00BD371D">
            <w:pPr>
              <w:tabs>
                <w:tab w:val="left" w:pos="148"/>
              </w:tabs>
              <w:jc w:val="both"/>
            </w:pPr>
            <w:r w:rsidRPr="008A4E02">
              <w:t>1. Применяет современные подходы при сравнении нескольких вариантов решений при разработке коммуникационных</w:t>
            </w:r>
            <w:r>
              <w:t xml:space="preserve"> систем, выбирая лучший вариант</w:t>
            </w:r>
            <w:r w:rsidRPr="008A4E02">
              <w:rPr>
                <w:color w:val="FF0000"/>
              </w:rPr>
              <w:t xml:space="preserve"> </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современные подходы</w:t>
            </w:r>
            <w:r>
              <w:t xml:space="preserve"> к</w:t>
            </w:r>
            <w:r w:rsidRPr="008A4E02">
              <w:t xml:space="preserve"> разработке коммуникационных</w:t>
            </w:r>
            <w:r>
              <w:t xml:space="preserve"> </w:t>
            </w:r>
            <w:r w:rsidR="007B612C">
              <w:t>систем</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rsidRPr="008A4E02">
              <w:t>современные подходы при сравнении нескольких вариантов решений при разработке коммуникационных</w:t>
            </w:r>
            <w:r>
              <w:t xml:space="preserve"> систем, выбирая лучший вариант</w:t>
            </w:r>
          </w:p>
        </w:tc>
        <w:tc>
          <w:tcPr>
            <w:tcW w:w="3035" w:type="dxa"/>
          </w:tcPr>
          <w:p w:rsidR="007B612C" w:rsidRPr="00BD371D" w:rsidRDefault="007B612C" w:rsidP="007B612C">
            <w:pPr>
              <w:tabs>
                <w:tab w:val="left" w:pos="540"/>
              </w:tabs>
              <w:contextualSpacing/>
              <w:jc w:val="both"/>
              <w:rPr>
                <w:b/>
              </w:rPr>
            </w:pPr>
            <w:r w:rsidRPr="00BD371D">
              <w:rPr>
                <w:b/>
              </w:rPr>
              <w:t>Задача:</w:t>
            </w:r>
          </w:p>
          <w:p w:rsidR="00BD371D" w:rsidRPr="00CD1826" w:rsidRDefault="007B612C" w:rsidP="007B612C">
            <w:pPr>
              <w:tabs>
                <w:tab w:val="left" w:pos="540"/>
              </w:tabs>
              <w:contextualSpacing/>
              <w:jc w:val="both"/>
              <w:rPr>
                <w:color w:val="FF0000"/>
              </w:rPr>
            </w:pPr>
            <w:r w:rsidRPr="00BD371D">
              <w:t>Сформулировать способы продвижения позитивного имиджа бизнес-</w:t>
            </w:r>
            <w:proofErr w:type="spellStart"/>
            <w:r w:rsidRPr="00BD371D">
              <w:t>структруы</w:t>
            </w:r>
            <w:proofErr w:type="spellEnd"/>
            <w:r w:rsidRPr="00BD371D">
              <w:t xml:space="preserve"> для государственных органов с применением как традиционных методов, так и цифровых.</w:t>
            </w:r>
          </w:p>
        </w:tc>
      </w:tr>
      <w:tr w:rsidR="00BD371D" w:rsidRPr="00C63D0D" w:rsidTr="00C042F1">
        <w:trPr>
          <w:trHeight w:val="1587"/>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8A4E02" w:rsidRDefault="00BD371D" w:rsidP="00BD371D">
            <w:pPr>
              <w:widowControl w:val="0"/>
              <w:tabs>
                <w:tab w:val="left" w:pos="148"/>
              </w:tabs>
              <w:autoSpaceDE w:val="0"/>
              <w:autoSpaceDN w:val="0"/>
              <w:adjustRightInd w:val="0"/>
              <w:jc w:val="both"/>
            </w:pPr>
            <w:r w:rsidRPr="008A4E02">
              <w:rPr>
                <w:rStyle w:val="FontStyle12"/>
                <w:sz w:val="24"/>
                <w:szCs w:val="24"/>
              </w:rPr>
              <w:t>2. Демонстрирует навыки в</w:t>
            </w:r>
            <w:r w:rsidRPr="008A4E02">
              <w:t xml:space="preserve"> управлении</w:t>
            </w:r>
            <w:r>
              <w:t xml:space="preserve"> рекламным бюджетом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t>основные принципы и подходы к управлению рекламным бюджетом организации</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управлять рекламным бюджетом организации</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7B612C">
              <w:t>Дать три коммуникационных совета для бизнес-деятеля (на выбор).</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3. Интегрирует различные средства продвижения товаров в комплекс маркетинговых коммуникаций</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различные средства продвижения товаров</w:t>
            </w:r>
            <w:r w:rsidRPr="00880C67">
              <w:t xml:space="preserve"> </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интегрировать </w:t>
            </w:r>
            <w:r w:rsidRPr="008A4E02">
              <w:t>различные средства продвижения товаров в комплекс маркетинговых коммуникаций</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BD371D">
              <w:t>Сформулировать коммуникационную стратегию для продвижения в  «</w:t>
            </w:r>
            <w:proofErr w:type="spellStart"/>
            <w:r w:rsidRPr="00BD371D">
              <w:t>Телеграм</w:t>
            </w:r>
            <w:proofErr w:type="spellEnd"/>
            <w:r w:rsidRPr="00BD371D">
              <w:t>».</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4. Формирует имидж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t>способы и особенности формирования имиджа организации</w:t>
            </w:r>
            <w:r w:rsidRPr="00880C67">
              <w:t xml:space="preserve"> </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формировать </w:t>
            </w:r>
            <w:r w:rsidRPr="008A4E02">
              <w:t>имидж организации</w:t>
            </w:r>
          </w:p>
        </w:tc>
        <w:tc>
          <w:tcPr>
            <w:tcW w:w="3035" w:type="dxa"/>
          </w:tcPr>
          <w:p w:rsidR="00BD371D" w:rsidRPr="00BD371D" w:rsidRDefault="00BD371D" w:rsidP="00BD371D">
            <w:pPr>
              <w:tabs>
                <w:tab w:val="left" w:pos="540"/>
              </w:tabs>
              <w:contextualSpacing/>
              <w:jc w:val="both"/>
              <w:rPr>
                <w:b/>
              </w:rPr>
            </w:pPr>
            <w:r>
              <w:rPr>
                <w:b/>
              </w:rPr>
              <w:t>Задача:</w:t>
            </w:r>
          </w:p>
          <w:p w:rsidR="00BD371D" w:rsidRPr="00BD371D" w:rsidRDefault="00BD371D" w:rsidP="00BD371D">
            <w:pPr>
              <w:tabs>
                <w:tab w:val="left" w:pos="540"/>
              </w:tabs>
              <w:contextualSpacing/>
              <w:jc w:val="both"/>
              <w:rPr>
                <w:color w:val="FF0000"/>
              </w:rPr>
            </w:pPr>
            <w:r w:rsidRPr="00BD371D">
              <w:t xml:space="preserve">Групповая работа по теме «Блогеры и лидеры мнений как инструменты продвижения </w:t>
            </w:r>
            <w:r w:rsidRPr="00BD371D">
              <w:lastRenderedPageBreak/>
              <w:t>необходимых заказчику месседжей»</w:t>
            </w:r>
            <w:r>
              <w:t>.</w:t>
            </w:r>
          </w:p>
        </w:tc>
      </w:tr>
      <w:tr w:rsidR="00BD371D" w:rsidRPr="00C63D0D" w:rsidTr="00C042F1">
        <w:trPr>
          <w:trHeight w:val="1586"/>
        </w:trPr>
        <w:tc>
          <w:tcPr>
            <w:tcW w:w="1700" w:type="dxa"/>
            <w:vMerge/>
          </w:tcPr>
          <w:p w:rsidR="00BD371D" w:rsidRPr="00AC59FF" w:rsidRDefault="00BD371D" w:rsidP="00BD371D">
            <w:pPr>
              <w:tabs>
                <w:tab w:val="left" w:pos="540"/>
              </w:tabs>
              <w:ind w:firstLine="22"/>
              <w:contextualSpacing/>
              <w:jc w:val="both"/>
            </w:pPr>
          </w:p>
        </w:tc>
        <w:tc>
          <w:tcPr>
            <w:tcW w:w="2272" w:type="dxa"/>
          </w:tcPr>
          <w:p w:rsidR="00BD371D" w:rsidRPr="007C2B74" w:rsidRDefault="00BD371D" w:rsidP="00BD371D">
            <w:pPr>
              <w:tabs>
                <w:tab w:val="left" w:pos="148"/>
              </w:tabs>
              <w:rPr>
                <w:highlight w:val="green"/>
              </w:rPr>
            </w:pPr>
            <w:r w:rsidRPr="008A4E02">
              <w:t>5. Применяет современные модели развития и управления брендом организации</w:t>
            </w:r>
          </w:p>
        </w:tc>
        <w:tc>
          <w:tcPr>
            <w:tcW w:w="2911" w:type="dxa"/>
          </w:tcPr>
          <w:p w:rsidR="00BD371D" w:rsidRPr="00880C67" w:rsidRDefault="00BD371D" w:rsidP="00BD371D">
            <w:pPr>
              <w:tabs>
                <w:tab w:val="left" w:pos="540"/>
              </w:tabs>
              <w:contextualSpacing/>
              <w:jc w:val="both"/>
            </w:pPr>
            <w:r w:rsidRPr="00880C67">
              <w:rPr>
                <w:b/>
              </w:rPr>
              <w:t xml:space="preserve">знать: </w:t>
            </w:r>
            <w:r w:rsidRPr="008A4E02">
              <w:t>современные модели развития и управления брендом организации</w:t>
            </w:r>
          </w:p>
          <w:p w:rsidR="00BD371D" w:rsidRPr="007C2B74" w:rsidRDefault="00BD371D" w:rsidP="00BD371D">
            <w:pPr>
              <w:tabs>
                <w:tab w:val="left" w:pos="540"/>
              </w:tabs>
              <w:contextualSpacing/>
              <w:jc w:val="both"/>
              <w:rPr>
                <w:b/>
                <w:color w:val="FF0000"/>
                <w:highlight w:val="yellow"/>
              </w:rPr>
            </w:pPr>
            <w:r w:rsidRPr="00880C67">
              <w:rPr>
                <w:b/>
              </w:rPr>
              <w:t>уметь:</w:t>
            </w:r>
            <w:r w:rsidRPr="00880C67">
              <w:t xml:space="preserve"> </w:t>
            </w:r>
            <w:r>
              <w:t xml:space="preserve">использовать </w:t>
            </w:r>
            <w:r w:rsidRPr="008A4E02">
              <w:t>современные модели развития и управления брендом организации</w:t>
            </w:r>
          </w:p>
        </w:tc>
        <w:tc>
          <w:tcPr>
            <w:tcW w:w="3035" w:type="dxa"/>
          </w:tcPr>
          <w:p w:rsidR="00BD371D" w:rsidRPr="00BD371D" w:rsidRDefault="00BD371D" w:rsidP="00BD371D">
            <w:pPr>
              <w:tabs>
                <w:tab w:val="left" w:pos="540"/>
              </w:tabs>
              <w:contextualSpacing/>
              <w:jc w:val="both"/>
              <w:rPr>
                <w:b/>
              </w:rPr>
            </w:pPr>
            <w:r w:rsidRPr="00BD371D">
              <w:rPr>
                <w:b/>
              </w:rPr>
              <w:t>Задача:</w:t>
            </w:r>
          </w:p>
          <w:p w:rsidR="00BD371D" w:rsidRPr="00CD1826" w:rsidRDefault="00BD371D" w:rsidP="00BD371D">
            <w:pPr>
              <w:tabs>
                <w:tab w:val="left" w:pos="540"/>
              </w:tabs>
              <w:contextualSpacing/>
              <w:jc w:val="both"/>
              <w:rPr>
                <w:color w:val="FF0000"/>
              </w:rPr>
            </w:pPr>
            <w:r w:rsidRPr="007B612C">
              <w:t xml:space="preserve">Проанализировать законодательство страны (на выбор) на предмет регулирования </w:t>
            </w:r>
            <w:r w:rsidRPr="007B612C">
              <w:rPr>
                <w:lang w:val="en-US"/>
              </w:rPr>
              <w:t>IT</w:t>
            </w:r>
            <w:r w:rsidRPr="007B612C">
              <w:t>-сферы.</w:t>
            </w:r>
          </w:p>
        </w:tc>
      </w:tr>
    </w:tbl>
    <w:p w:rsidR="00B13471" w:rsidRDefault="00B13471" w:rsidP="00B13471">
      <w:pPr>
        <w:spacing w:after="160" w:line="259" w:lineRule="auto"/>
        <w:contextualSpacing/>
        <w:jc w:val="both"/>
        <w:rPr>
          <w:b/>
          <w:sz w:val="28"/>
          <w:szCs w:val="28"/>
        </w:rPr>
      </w:pPr>
    </w:p>
    <w:p w:rsidR="006E4227" w:rsidRPr="00141A98" w:rsidRDefault="00DD7C07" w:rsidP="00AA7690">
      <w:pPr>
        <w:pStyle w:val="ab"/>
        <w:spacing w:before="0" w:beforeAutospacing="0" w:after="0" w:afterAutospacing="0" w:line="360" w:lineRule="auto"/>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rsidR="006E4227" w:rsidRPr="00926F97" w:rsidRDefault="006E4227" w:rsidP="00AA7690">
      <w:pPr>
        <w:pStyle w:val="ab"/>
        <w:spacing w:before="0" w:beforeAutospacing="0" w:after="0" w:afterAutospacing="0" w:line="360" w:lineRule="auto"/>
        <w:ind w:firstLine="709"/>
        <w:jc w:val="both"/>
        <w:rPr>
          <w:sz w:val="10"/>
          <w:szCs w:val="28"/>
        </w:rPr>
      </w:pPr>
    </w:p>
    <w:p w:rsidR="00940EEC" w:rsidRDefault="00724B31" w:rsidP="00C25D96">
      <w:pPr>
        <w:pStyle w:val="Style2"/>
        <w:widowControl/>
        <w:numPr>
          <w:ilvl w:val="0"/>
          <w:numId w:val="18"/>
        </w:numPr>
        <w:tabs>
          <w:tab w:val="left" w:pos="284"/>
        </w:tabs>
        <w:spacing w:line="360" w:lineRule="auto"/>
        <w:ind w:left="0" w:firstLine="0"/>
        <w:rPr>
          <w:sz w:val="28"/>
        </w:rPr>
      </w:pPr>
      <w:r>
        <w:rPr>
          <w:sz w:val="28"/>
        </w:rPr>
        <w:t>Связи с общественностью и связи с госорганами</w:t>
      </w:r>
      <w:r w:rsidR="00940EEC" w:rsidRPr="001146B9">
        <w:rPr>
          <w:sz w:val="28"/>
        </w:rPr>
        <w:t xml:space="preserve"> </w:t>
      </w:r>
      <w:r w:rsidR="00940EEC">
        <w:rPr>
          <w:sz w:val="28"/>
        </w:rPr>
        <w:t xml:space="preserve">в контексте цифровизации. </w:t>
      </w:r>
    </w:p>
    <w:p w:rsidR="00940EEC" w:rsidRDefault="00940EEC" w:rsidP="00C25D96">
      <w:pPr>
        <w:pStyle w:val="Style2"/>
        <w:widowControl/>
        <w:numPr>
          <w:ilvl w:val="0"/>
          <w:numId w:val="18"/>
        </w:numPr>
        <w:tabs>
          <w:tab w:val="left" w:pos="284"/>
        </w:tabs>
        <w:spacing w:line="360" w:lineRule="auto"/>
        <w:ind w:left="0" w:firstLine="0"/>
        <w:rPr>
          <w:sz w:val="28"/>
        </w:rPr>
      </w:pPr>
      <w:r>
        <w:rPr>
          <w:sz w:val="28"/>
        </w:rPr>
        <w:t xml:space="preserve">Подходы в понимании </w:t>
      </w:r>
      <w:r w:rsidR="00724B31">
        <w:rPr>
          <w:sz w:val="28"/>
        </w:rPr>
        <w:t>связей с общественностью и связей с госорганами</w:t>
      </w:r>
      <w:r w:rsidRPr="001146B9">
        <w:rPr>
          <w:sz w:val="28"/>
        </w:rPr>
        <w:t xml:space="preserve">. </w:t>
      </w:r>
      <w:r>
        <w:rPr>
          <w:sz w:val="28"/>
        </w:rPr>
        <w:t>Специфика лоббизма</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 xml:space="preserve">Цифровые технологии как инструмент воздействия на лиц, принимающих решения (ЛПР) </w:t>
      </w:r>
    </w:p>
    <w:p w:rsidR="00940EEC" w:rsidRPr="00940EEC" w:rsidRDefault="00940EEC" w:rsidP="00C25D96">
      <w:pPr>
        <w:pStyle w:val="Style2"/>
        <w:widowControl/>
        <w:numPr>
          <w:ilvl w:val="0"/>
          <w:numId w:val="18"/>
        </w:numPr>
        <w:tabs>
          <w:tab w:val="left" w:pos="284"/>
        </w:tabs>
        <w:spacing w:line="360" w:lineRule="auto"/>
        <w:ind w:left="0" w:firstLine="0"/>
        <w:rPr>
          <w:sz w:val="28"/>
        </w:rPr>
      </w:pPr>
      <w:r>
        <w:rPr>
          <w:sz w:val="28"/>
        </w:rPr>
        <w:t xml:space="preserve">Новые медиа как инструменты </w:t>
      </w:r>
      <w:r w:rsidR="00724B31">
        <w:rPr>
          <w:sz w:val="28"/>
        </w:rPr>
        <w:t>связей с общественностью и связей с госорганами</w:t>
      </w:r>
    </w:p>
    <w:p w:rsidR="00940EEC" w:rsidRDefault="00724B31" w:rsidP="00C25D96">
      <w:pPr>
        <w:pStyle w:val="Style2"/>
        <w:widowControl/>
        <w:numPr>
          <w:ilvl w:val="0"/>
          <w:numId w:val="18"/>
        </w:numPr>
        <w:tabs>
          <w:tab w:val="left" w:pos="284"/>
        </w:tabs>
        <w:spacing w:line="360" w:lineRule="auto"/>
        <w:ind w:left="0" w:firstLine="0"/>
        <w:rPr>
          <w:sz w:val="28"/>
        </w:rPr>
      </w:pPr>
      <w:r>
        <w:rPr>
          <w:rStyle w:val="FontStyle51"/>
          <w:sz w:val="28"/>
          <w:szCs w:val="24"/>
        </w:rPr>
        <w:t>«Большие данные»</w:t>
      </w:r>
      <w:r w:rsidR="00940EEC" w:rsidRPr="00940EEC">
        <w:rPr>
          <w:rStyle w:val="FontStyle51"/>
          <w:sz w:val="28"/>
          <w:szCs w:val="24"/>
        </w:rPr>
        <w:t xml:space="preserve"> </w:t>
      </w:r>
      <w:r w:rsidR="00940EEC">
        <w:rPr>
          <w:rStyle w:val="FontStyle51"/>
          <w:sz w:val="28"/>
          <w:szCs w:val="24"/>
        </w:rPr>
        <w:t xml:space="preserve">в исследовании </w:t>
      </w:r>
      <w:r>
        <w:rPr>
          <w:sz w:val="28"/>
        </w:rPr>
        <w:t>связей с общественностью и связей с госорганами</w:t>
      </w:r>
    </w:p>
    <w:p w:rsidR="00BE3D0D" w:rsidRPr="00940EEC" w:rsidRDefault="00BE3D0D" w:rsidP="00C25D96">
      <w:pPr>
        <w:pStyle w:val="Style2"/>
        <w:widowControl/>
        <w:numPr>
          <w:ilvl w:val="0"/>
          <w:numId w:val="18"/>
        </w:numPr>
        <w:tabs>
          <w:tab w:val="left" w:pos="284"/>
        </w:tabs>
        <w:spacing w:line="360" w:lineRule="auto"/>
        <w:ind w:left="0" w:firstLine="0"/>
        <w:rPr>
          <w:rStyle w:val="FontStyle51"/>
          <w:sz w:val="28"/>
          <w:szCs w:val="24"/>
        </w:rPr>
      </w:pPr>
      <w:r>
        <w:rPr>
          <w:rStyle w:val="FontStyle51"/>
          <w:sz w:val="28"/>
          <w:szCs w:val="24"/>
        </w:rPr>
        <w:t>Новые возможности социальных исследований: Интернет, «большие данные»</w:t>
      </w:r>
    </w:p>
    <w:p w:rsidR="00940EEC" w:rsidRDefault="00940EEC" w:rsidP="00C25D96">
      <w:pPr>
        <w:pStyle w:val="Style2"/>
        <w:widowControl/>
        <w:numPr>
          <w:ilvl w:val="0"/>
          <w:numId w:val="18"/>
        </w:numPr>
        <w:tabs>
          <w:tab w:val="left" w:pos="284"/>
        </w:tabs>
        <w:spacing w:line="360" w:lineRule="auto"/>
        <w:ind w:left="0" w:firstLine="0"/>
        <w:rPr>
          <w:rStyle w:val="FontStyle51"/>
          <w:sz w:val="28"/>
          <w:szCs w:val="24"/>
        </w:rPr>
      </w:pPr>
      <w:r>
        <w:rPr>
          <w:rStyle w:val="FontStyle51"/>
          <w:sz w:val="28"/>
          <w:szCs w:val="24"/>
        </w:rPr>
        <w:t>С</w:t>
      </w:r>
      <w:r w:rsidRPr="00940EEC">
        <w:rPr>
          <w:rStyle w:val="FontStyle51"/>
          <w:sz w:val="28"/>
          <w:szCs w:val="24"/>
        </w:rPr>
        <w:t>истемност</w:t>
      </w:r>
      <w:r>
        <w:rPr>
          <w:rStyle w:val="FontStyle51"/>
          <w:sz w:val="28"/>
          <w:szCs w:val="24"/>
        </w:rPr>
        <w:t>ь</w:t>
      </w:r>
      <w:r w:rsidRPr="00940EEC">
        <w:rPr>
          <w:rStyle w:val="FontStyle51"/>
          <w:sz w:val="28"/>
          <w:szCs w:val="24"/>
        </w:rPr>
        <w:t xml:space="preserve"> аналитической работы, аппаратн</w:t>
      </w:r>
      <w:r>
        <w:rPr>
          <w:rStyle w:val="FontStyle51"/>
          <w:sz w:val="28"/>
          <w:szCs w:val="24"/>
        </w:rPr>
        <w:t>ая</w:t>
      </w:r>
      <w:r w:rsidRPr="00940EEC">
        <w:rPr>
          <w:rStyle w:val="FontStyle51"/>
          <w:sz w:val="28"/>
          <w:szCs w:val="24"/>
        </w:rPr>
        <w:t xml:space="preserve"> совместимост</w:t>
      </w:r>
      <w:r>
        <w:rPr>
          <w:rStyle w:val="FontStyle51"/>
          <w:sz w:val="28"/>
          <w:szCs w:val="24"/>
        </w:rPr>
        <w:t>ь</w:t>
      </w:r>
      <w:r w:rsidR="00A272B8">
        <w:rPr>
          <w:rStyle w:val="FontStyle51"/>
          <w:sz w:val="28"/>
          <w:szCs w:val="24"/>
        </w:rPr>
        <w:t xml:space="preserve"> цифровых продуктов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proofErr w:type="spellStart"/>
      <w:r>
        <w:rPr>
          <w:rStyle w:val="FontStyle51"/>
          <w:sz w:val="28"/>
          <w:szCs w:val="24"/>
        </w:rPr>
        <w:t>Н</w:t>
      </w:r>
      <w:r w:rsidRPr="00940EEC">
        <w:rPr>
          <w:rStyle w:val="FontStyle51"/>
          <w:sz w:val="28"/>
          <w:szCs w:val="24"/>
        </w:rPr>
        <w:t>есистемност</w:t>
      </w:r>
      <w:r>
        <w:rPr>
          <w:rStyle w:val="FontStyle51"/>
          <w:sz w:val="28"/>
          <w:szCs w:val="24"/>
        </w:rPr>
        <w:t>ь</w:t>
      </w:r>
      <w:proofErr w:type="spellEnd"/>
      <w:r w:rsidRPr="00940EEC">
        <w:rPr>
          <w:rStyle w:val="FontStyle51"/>
          <w:sz w:val="28"/>
          <w:szCs w:val="24"/>
        </w:rPr>
        <w:t xml:space="preserve"> аналитической работы, аппаратн</w:t>
      </w:r>
      <w:r>
        <w:rPr>
          <w:rStyle w:val="FontStyle51"/>
          <w:sz w:val="28"/>
          <w:szCs w:val="24"/>
        </w:rPr>
        <w:t>ая</w:t>
      </w:r>
      <w:r w:rsidRPr="00940EEC">
        <w:rPr>
          <w:rStyle w:val="FontStyle51"/>
          <w:sz w:val="28"/>
          <w:szCs w:val="24"/>
        </w:rPr>
        <w:t xml:space="preserve"> совместимост</w:t>
      </w:r>
      <w:r>
        <w:rPr>
          <w:rStyle w:val="FontStyle51"/>
          <w:sz w:val="28"/>
          <w:szCs w:val="24"/>
        </w:rPr>
        <w:t>ь цифровых продуктов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r w:rsidRPr="000748C2">
        <w:rPr>
          <w:rStyle w:val="FontStyle51"/>
          <w:sz w:val="28"/>
          <w:szCs w:val="24"/>
        </w:rPr>
        <w:t>Философские и научные данные о природе субъектов и объектов</w:t>
      </w:r>
    </w:p>
    <w:p w:rsidR="000748C2" w:rsidRDefault="000748C2" w:rsidP="00C25D96">
      <w:pPr>
        <w:pStyle w:val="Style2"/>
        <w:widowControl/>
        <w:numPr>
          <w:ilvl w:val="0"/>
          <w:numId w:val="18"/>
        </w:numPr>
        <w:tabs>
          <w:tab w:val="left" w:pos="284"/>
        </w:tabs>
        <w:spacing w:line="360" w:lineRule="auto"/>
        <w:ind w:left="0" w:firstLine="0"/>
        <w:rPr>
          <w:rStyle w:val="FontStyle51"/>
          <w:sz w:val="28"/>
          <w:szCs w:val="24"/>
        </w:rPr>
      </w:pPr>
      <w:r w:rsidRPr="000748C2">
        <w:rPr>
          <w:rStyle w:val="FontStyle51"/>
          <w:sz w:val="28"/>
          <w:szCs w:val="24"/>
        </w:rPr>
        <w:t>Стратегическая филантропия</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Поддержка политической</w:t>
      </w:r>
      <w:r w:rsidR="00A272B8">
        <w:rPr>
          <w:sz w:val="28"/>
        </w:rPr>
        <w:t xml:space="preserve"> деятельности в цифровой среде</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Использов</w:t>
      </w:r>
      <w:r w:rsidR="00A272B8">
        <w:rPr>
          <w:sz w:val="28"/>
        </w:rPr>
        <w:t>ание блогеров и лидеров мнений</w:t>
      </w:r>
    </w:p>
    <w:p w:rsidR="00940EEC" w:rsidRDefault="00940EEC" w:rsidP="00C25D96">
      <w:pPr>
        <w:pStyle w:val="Style2"/>
        <w:widowControl/>
        <w:numPr>
          <w:ilvl w:val="0"/>
          <w:numId w:val="18"/>
        </w:numPr>
        <w:tabs>
          <w:tab w:val="left" w:pos="284"/>
        </w:tabs>
        <w:spacing w:line="360" w:lineRule="auto"/>
        <w:ind w:left="0" w:firstLine="0"/>
        <w:rPr>
          <w:sz w:val="28"/>
        </w:rPr>
      </w:pPr>
      <w:r w:rsidRPr="00940EEC">
        <w:rPr>
          <w:sz w:val="28"/>
        </w:rPr>
        <w:t>Прав</w:t>
      </w:r>
      <w:r w:rsidR="00A272B8">
        <w:rPr>
          <w:sz w:val="28"/>
        </w:rPr>
        <w:t>овые основы работы в Интернете</w:t>
      </w:r>
    </w:p>
    <w:p w:rsidR="009C27D5" w:rsidRDefault="00940EEC" w:rsidP="00DD27A9">
      <w:pPr>
        <w:pStyle w:val="Style2"/>
        <w:widowControl/>
        <w:numPr>
          <w:ilvl w:val="0"/>
          <w:numId w:val="18"/>
        </w:numPr>
        <w:tabs>
          <w:tab w:val="left" w:pos="284"/>
          <w:tab w:val="left" w:pos="426"/>
        </w:tabs>
        <w:spacing w:line="360" w:lineRule="auto"/>
        <w:ind w:left="0" w:firstLine="0"/>
        <w:rPr>
          <w:rStyle w:val="FontStyle51"/>
          <w:sz w:val="28"/>
          <w:szCs w:val="24"/>
        </w:rPr>
      </w:pPr>
      <w:r w:rsidRPr="00940EEC">
        <w:rPr>
          <w:sz w:val="28"/>
        </w:rPr>
        <w:lastRenderedPageBreak/>
        <w:t>Неэтичные технологии: «</w:t>
      </w:r>
      <w:proofErr w:type="spellStart"/>
      <w:r w:rsidRPr="00940EEC">
        <w:rPr>
          <w:sz w:val="28"/>
        </w:rPr>
        <w:t>астротурфинг</w:t>
      </w:r>
      <w:proofErr w:type="spellEnd"/>
      <w:r w:rsidRPr="00940EEC">
        <w:rPr>
          <w:sz w:val="28"/>
        </w:rPr>
        <w:t>», «зеленый камуфляж», «</w:t>
      </w:r>
      <w:proofErr w:type="spellStart"/>
      <w:r w:rsidRPr="00940EEC">
        <w:rPr>
          <w:sz w:val="28"/>
        </w:rPr>
        <w:t>сокпаппетинг</w:t>
      </w:r>
      <w:proofErr w:type="spellEnd"/>
      <w:r w:rsidRPr="00940EEC">
        <w:rPr>
          <w:sz w:val="28"/>
        </w:rPr>
        <w:t>» («</w:t>
      </w:r>
      <w:proofErr w:type="spellStart"/>
      <w:r w:rsidRPr="00940EEC">
        <w:rPr>
          <w:sz w:val="28"/>
        </w:rPr>
        <w:t>ботоводство</w:t>
      </w:r>
      <w:proofErr w:type="spellEnd"/>
      <w:r w:rsidRPr="00940EEC">
        <w:rPr>
          <w:sz w:val="28"/>
        </w:rPr>
        <w:t>»)</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proofErr w:type="spellStart"/>
      <w:r w:rsidRPr="009C27D5">
        <w:rPr>
          <w:sz w:val="28"/>
        </w:rPr>
        <w:t>Медиастратегии</w:t>
      </w:r>
      <w:proofErr w:type="spellEnd"/>
      <w:r w:rsidRPr="009C27D5">
        <w:rPr>
          <w:sz w:val="28"/>
        </w:rPr>
        <w:t xml:space="preserve"> в </w:t>
      </w:r>
      <w:r w:rsidR="00724B31">
        <w:rPr>
          <w:sz w:val="28"/>
        </w:rPr>
        <w:t>области связей с общественностью и связей с госорганами</w:t>
      </w:r>
    </w:p>
    <w:p w:rsidR="009C27D5" w:rsidRDefault="009B3CC2" w:rsidP="00C25D96">
      <w:pPr>
        <w:pStyle w:val="Style2"/>
        <w:widowControl/>
        <w:numPr>
          <w:ilvl w:val="0"/>
          <w:numId w:val="18"/>
        </w:numPr>
        <w:tabs>
          <w:tab w:val="left" w:pos="284"/>
          <w:tab w:val="left" w:pos="426"/>
        </w:tabs>
        <w:spacing w:line="360" w:lineRule="auto"/>
        <w:ind w:left="0" w:firstLine="0"/>
        <w:rPr>
          <w:sz w:val="28"/>
        </w:rPr>
      </w:pPr>
      <w:r w:rsidRPr="009B3CC2">
        <w:rPr>
          <w:sz w:val="28"/>
        </w:rPr>
        <w:t>«ЭСЭМЭМ»</w:t>
      </w:r>
      <w:r w:rsidR="00940EEC" w:rsidRPr="009C27D5">
        <w:rPr>
          <w:sz w:val="28"/>
        </w:rPr>
        <w:t xml:space="preserve"> как инструмент </w:t>
      </w:r>
      <w:r w:rsidR="00724B31">
        <w:rPr>
          <w:sz w:val="28"/>
        </w:rPr>
        <w:t>связей с общественностью и связей с госорганами</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r w:rsidRPr="009C27D5">
        <w:rPr>
          <w:sz w:val="28"/>
        </w:rPr>
        <w:t>Базовые поняти</w:t>
      </w:r>
      <w:r w:rsidR="00A272B8">
        <w:rPr>
          <w:sz w:val="28"/>
        </w:rPr>
        <w:t>я этики, морали, нравственности</w:t>
      </w:r>
      <w:r w:rsidRPr="009C27D5">
        <w:rPr>
          <w:sz w:val="28"/>
        </w:rPr>
        <w:t xml:space="preserve"> </w:t>
      </w:r>
    </w:p>
    <w:p w:rsidR="009C27D5" w:rsidRDefault="00940EEC" w:rsidP="00C25D96">
      <w:pPr>
        <w:pStyle w:val="Style2"/>
        <w:widowControl/>
        <w:numPr>
          <w:ilvl w:val="0"/>
          <w:numId w:val="18"/>
        </w:numPr>
        <w:tabs>
          <w:tab w:val="left" w:pos="284"/>
          <w:tab w:val="left" w:pos="426"/>
        </w:tabs>
        <w:spacing w:line="360" w:lineRule="auto"/>
        <w:ind w:left="0" w:firstLine="0"/>
        <w:rPr>
          <w:sz w:val="28"/>
        </w:rPr>
      </w:pPr>
      <w:r w:rsidRPr="009C27D5">
        <w:rPr>
          <w:sz w:val="28"/>
        </w:rPr>
        <w:t>Но</w:t>
      </w:r>
      <w:r w:rsidR="00A272B8">
        <w:rPr>
          <w:sz w:val="28"/>
        </w:rPr>
        <w:t>рмы поведения в цифровой среде</w:t>
      </w:r>
    </w:p>
    <w:p w:rsidR="00940EEC" w:rsidRDefault="00A272B8" w:rsidP="00C25D96">
      <w:pPr>
        <w:pStyle w:val="Style2"/>
        <w:widowControl/>
        <w:numPr>
          <w:ilvl w:val="0"/>
          <w:numId w:val="18"/>
        </w:numPr>
        <w:tabs>
          <w:tab w:val="left" w:pos="284"/>
          <w:tab w:val="left" w:pos="426"/>
        </w:tabs>
        <w:spacing w:line="360" w:lineRule="auto"/>
        <w:ind w:left="0" w:firstLine="0"/>
        <w:rPr>
          <w:sz w:val="28"/>
        </w:rPr>
      </w:pPr>
      <w:r>
        <w:rPr>
          <w:sz w:val="28"/>
        </w:rPr>
        <w:t>Профилактика коррупции</w:t>
      </w:r>
    </w:p>
    <w:p w:rsidR="00C25D96" w:rsidRDefault="009B1A6B" w:rsidP="00C25D96">
      <w:pPr>
        <w:pStyle w:val="Style2"/>
        <w:widowControl/>
        <w:numPr>
          <w:ilvl w:val="0"/>
          <w:numId w:val="18"/>
        </w:numPr>
        <w:tabs>
          <w:tab w:val="left" w:pos="284"/>
          <w:tab w:val="left" w:pos="426"/>
        </w:tabs>
        <w:spacing w:line="360" w:lineRule="auto"/>
        <w:ind w:left="0" w:firstLine="0"/>
        <w:rPr>
          <w:sz w:val="28"/>
        </w:rPr>
      </w:pPr>
      <w:r w:rsidRPr="009B1A6B">
        <w:rPr>
          <w:sz w:val="28"/>
        </w:rPr>
        <w:t>Столкновение культур за столом переговоров.</w:t>
      </w:r>
    </w:p>
    <w:p w:rsidR="009B1A6B" w:rsidRDefault="009B1A6B" w:rsidP="009148E4">
      <w:pPr>
        <w:pStyle w:val="Style2"/>
        <w:widowControl/>
        <w:tabs>
          <w:tab w:val="left" w:pos="284"/>
          <w:tab w:val="left" w:pos="426"/>
        </w:tabs>
        <w:spacing w:line="240" w:lineRule="auto"/>
        <w:ind w:firstLine="0"/>
        <w:rPr>
          <w:sz w:val="28"/>
        </w:rPr>
      </w:pPr>
    </w:p>
    <w:p w:rsidR="00CF580C" w:rsidRPr="00CF580C" w:rsidRDefault="00CF580C" w:rsidP="00AC59FF">
      <w:pPr>
        <w:spacing w:after="240"/>
        <w:jc w:val="both"/>
        <w:rPr>
          <w:b/>
          <w:sz w:val="28"/>
          <w:szCs w:val="28"/>
        </w:rPr>
      </w:pPr>
      <w:r w:rsidRPr="00CF580C">
        <w:rPr>
          <w:b/>
          <w:sz w:val="28"/>
          <w:szCs w:val="28"/>
        </w:rPr>
        <w:t>8. Перечень основной и дополнительной учебной литературы, необходимой для освоения дисциплины</w:t>
      </w:r>
    </w:p>
    <w:p w:rsidR="00095F73" w:rsidRPr="00DD7C07" w:rsidRDefault="00095F73" w:rsidP="00095F73">
      <w:pPr>
        <w:spacing w:line="360" w:lineRule="auto"/>
        <w:jc w:val="both"/>
        <w:rPr>
          <w:b/>
          <w:i/>
          <w:sz w:val="28"/>
          <w:szCs w:val="28"/>
        </w:rPr>
      </w:pPr>
      <w:r w:rsidRPr="00DD7C07">
        <w:rPr>
          <w:b/>
          <w:i/>
          <w:sz w:val="28"/>
          <w:szCs w:val="28"/>
        </w:rPr>
        <w:t>Основная литература:</w:t>
      </w:r>
    </w:p>
    <w:p w:rsidR="00095F73" w:rsidRDefault="00095F73" w:rsidP="00095F73">
      <w:pPr>
        <w:pStyle w:val="a8"/>
        <w:numPr>
          <w:ilvl w:val="0"/>
          <w:numId w:val="3"/>
        </w:numPr>
        <w:tabs>
          <w:tab w:val="left" w:pos="284"/>
        </w:tabs>
        <w:spacing w:after="160" w:line="360" w:lineRule="auto"/>
        <w:ind w:left="0" w:firstLine="0"/>
        <w:jc w:val="both"/>
        <w:rPr>
          <w:sz w:val="28"/>
          <w:szCs w:val="28"/>
        </w:rPr>
      </w:pPr>
      <w:r w:rsidRPr="00FA3140">
        <w:rPr>
          <w:sz w:val="28"/>
          <w:szCs w:val="28"/>
          <w:lang w:val="en-US"/>
        </w:rPr>
        <w:t>GR</w:t>
      </w:r>
      <w:r w:rsidRPr="00FA3140">
        <w:rPr>
          <w:sz w:val="28"/>
          <w:szCs w:val="28"/>
        </w:rPr>
        <w:t xml:space="preserve"> и лоббизм: теория и </w:t>
      </w:r>
      <w:proofErr w:type="gramStart"/>
      <w:r w:rsidRPr="00FA3140">
        <w:rPr>
          <w:sz w:val="28"/>
          <w:szCs w:val="28"/>
        </w:rPr>
        <w:t>технологии :</w:t>
      </w:r>
      <w:proofErr w:type="gramEnd"/>
      <w:r w:rsidRPr="00FA3140">
        <w:rPr>
          <w:sz w:val="28"/>
          <w:szCs w:val="28"/>
        </w:rPr>
        <w:t xml:space="preserve"> учебник для вузов / В. А. Ачкасова [и др.] ; под редакцией В. А. </w:t>
      </w:r>
      <w:proofErr w:type="spellStart"/>
      <w:r w:rsidRPr="00FA3140">
        <w:rPr>
          <w:sz w:val="28"/>
          <w:szCs w:val="28"/>
        </w:rPr>
        <w:t>Ачкасовой</w:t>
      </w:r>
      <w:proofErr w:type="spellEnd"/>
      <w:r w:rsidRPr="00FA3140">
        <w:rPr>
          <w:sz w:val="28"/>
          <w:szCs w:val="28"/>
        </w:rPr>
        <w:t xml:space="preserve">, И. Е. </w:t>
      </w:r>
      <w:proofErr w:type="spellStart"/>
      <w:r w:rsidRPr="00FA3140">
        <w:rPr>
          <w:sz w:val="28"/>
          <w:szCs w:val="28"/>
        </w:rPr>
        <w:t>Минтусова</w:t>
      </w:r>
      <w:proofErr w:type="spellEnd"/>
      <w:r w:rsidRPr="00FA3140">
        <w:rPr>
          <w:sz w:val="28"/>
          <w:szCs w:val="28"/>
        </w:rPr>
        <w:t xml:space="preserve">, О. Г. Филатовой. — 2-е изд. — </w:t>
      </w:r>
      <w:proofErr w:type="gramStart"/>
      <w:r w:rsidRPr="00FA3140">
        <w:rPr>
          <w:sz w:val="28"/>
          <w:szCs w:val="28"/>
        </w:rPr>
        <w:t>Москва :</w:t>
      </w:r>
      <w:proofErr w:type="gramEnd"/>
      <w:r w:rsidRPr="00FA3140">
        <w:rPr>
          <w:sz w:val="28"/>
          <w:szCs w:val="28"/>
        </w:rPr>
        <w:t xml:space="preserve"> Издательство </w:t>
      </w:r>
      <w:proofErr w:type="spellStart"/>
      <w:r w:rsidRPr="00FA3140">
        <w:rPr>
          <w:sz w:val="28"/>
          <w:szCs w:val="28"/>
        </w:rPr>
        <w:t>Юрайт</w:t>
      </w:r>
      <w:proofErr w:type="spellEnd"/>
      <w:r w:rsidRPr="00FA3140">
        <w:rPr>
          <w:sz w:val="28"/>
          <w:szCs w:val="28"/>
        </w:rPr>
        <w:t xml:space="preserve">, 2023. — 438 с. — (Высшее образование). —  Образовательная платформа </w:t>
      </w:r>
      <w:proofErr w:type="spellStart"/>
      <w:r w:rsidRPr="00FA3140">
        <w:rPr>
          <w:sz w:val="28"/>
          <w:szCs w:val="28"/>
        </w:rPr>
        <w:t>Юрайт</w:t>
      </w:r>
      <w:proofErr w:type="spellEnd"/>
      <w:r w:rsidRPr="00FA3140">
        <w:rPr>
          <w:sz w:val="28"/>
          <w:szCs w:val="28"/>
        </w:rPr>
        <w:t xml:space="preserve"> [сайт]. — </w:t>
      </w:r>
      <w:r w:rsidRPr="00FA3140">
        <w:rPr>
          <w:sz w:val="28"/>
          <w:szCs w:val="28"/>
          <w:lang w:val="en-US"/>
        </w:rPr>
        <w:t>URL</w:t>
      </w:r>
      <w:r w:rsidRPr="00FA3140">
        <w:rPr>
          <w:sz w:val="28"/>
          <w:szCs w:val="28"/>
        </w:rPr>
        <w:t xml:space="preserve">: </w:t>
      </w:r>
      <w:r w:rsidRPr="00FA3140">
        <w:rPr>
          <w:sz w:val="28"/>
          <w:szCs w:val="28"/>
          <w:lang w:val="en-US"/>
        </w:rPr>
        <w:t>https</w:t>
      </w:r>
      <w:r w:rsidRPr="00FA3140">
        <w:rPr>
          <w:sz w:val="28"/>
          <w:szCs w:val="28"/>
        </w:rPr>
        <w:t>://</w:t>
      </w:r>
      <w:proofErr w:type="spellStart"/>
      <w:r w:rsidRPr="00FA3140">
        <w:rPr>
          <w:sz w:val="28"/>
          <w:szCs w:val="28"/>
          <w:lang w:val="en-US"/>
        </w:rPr>
        <w:t>urait</w:t>
      </w:r>
      <w:proofErr w:type="spellEnd"/>
      <w:r w:rsidRPr="00FA3140">
        <w:rPr>
          <w:sz w:val="28"/>
          <w:szCs w:val="28"/>
        </w:rPr>
        <w:t>.</w:t>
      </w:r>
      <w:proofErr w:type="spellStart"/>
      <w:r w:rsidRPr="00FA3140">
        <w:rPr>
          <w:sz w:val="28"/>
          <w:szCs w:val="28"/>
          <w:lang w:val="en-US"/>
        </w:rPr>
        <w:t>ru</w:t>
      </w:r>
      <w:proofErr w:type="spellEnd"/>
      <w:r w:rsidRPr="00FA3140">
        <w:rPr>
          <w:sz w:val="28"/>
          <w:szCs w:val="28"/>
        </w:rPr>
        <w:t>/</w:t>
      </w:r>
      <w:proofErr w:type="spellStart"/>
      <w:r w:rsidRPr="00FA3140">
        <w:rPr>
          <w:sz w:val="28"/>
          <w:szCs w:val="28"/>
          <w:lang w:val="en-US"/>
        </w:rPr>
        <w:t>bcode</w:t>
      </w:r>
      <w:proofErr w:type="spellEnd"/>
      <w:r w:rsidRPr="00FA3140">
        <w:rPr>
          <w:sz w:val="28"/>
          <w:szCs w:val="28"/>
        </w:rPr>
        <w:t xml:space="preserve">/511288 (дата обращения: 02.05.2023). — </w:t>
      </w:r>
      <w:proofErr w:type="gramStart"/>
      <w:r w:rsidRPr="00FA3140">
        <w:rPr>
          <w:sz w:val="28"/>
          <w:szCs w:val="28"/>
        </w:rPr>
        <w:t>Текст :</w:t>
      </w:r>
      <w:proofErr w:type="gramEnd"/>
      <w:r w:rsidRPr="00FA3140">
        <w:rPr>
          <w:sz w:val="28"/>
          <w:szCs w:val="28"/>
        </w:rPr>
        <w:t xml:space="preserve"> электронный. </w:t>
      </w:r>
    </w:p>
    <w:p w:rsidR="00095F73" w:rsidRPr="00FA3140" w:rsidRDefault="00095F73" w:rsidP="00095F73">
      <w:pPr>
        <w:pStyle w:val="a8"/>
        <w:numPr>
          <w:ilvl w:val="0"/>
          <w:numId w:val="3"/>
        </w:numPr>
        <w:tabs>
          <w:tab w:val="left" w:pos="284"/>
        </w:tabs>
        <w:spacing w:after="160" w:line="360" w:lineRule="auto"/>
        <w:ind w:left="0" w:firstLine="0"/>
        <w:jc w:val="both"/>
        <w:rPr>
          <w:sz w:val="28"/>
          <w:szCs w:val="28"/>
        </w:rPr>
      </w:pPr>
      <w:proofErr w:type="spellStart"/>
      <w:r w:rsidRPr="00FA3140">
        <w:rPr>
          <w:sz w:val="28"/>
          <w:szCs w:val="28"/>
        </w:rPr>
        <w:t>Чумиков</w:t>
      </w:r>
      <w:proofErr w:type="spellEnd"/>
      <w:r w:rsidRPr="00FA3140">
        <w:rPr>
          <w:sz w:val="28"/>
          <w:szCs w:val="28"/>
        </w:rPr>
        <w:t xml:space="preserve">, А. Н. Государственный PR: связи с общественностью для государственных организаций и </w:t>
      </w:r>
      <w:proofErr w:type="gramStart"/>
      <w:r w:rsidRPr="00FA3140">
        <w:rPr>
          <w:sz w:val="28"/>
          <w:szCs w:val="28"/>
        </w:rPr>
        <w:t>проектов :</w:t>
      </w:r>
      <w:proofErr w:type="gramEnd"/>
      <w:r w:rsidRPr="00FA3140">
        <w:rPr>
          <w:sz w:val="28"/>
          <w:szCs w:val="28"/>
        </w:rPr>
        <w:t xml:space="preserve"> учебник / А.Н. </w:t>
      </w:r>
      <w:proofErr w:type="spellStart"/>
      <w:r w:rsidRPr="00FA3140">
        <w:rPr>
          <w:sz w:val="28"/>
          <w:szCs w:val="28"/>
        </w:rPr>
        <w:t>Чумиков</w:t>
      </w:r>
      <w:proofErr w:type="spellEnd"/>
      <w:r w:rsidRPr="00FA3140">
        <w:rPr>
          <w:sz w:val="28"/>
          <w:szCs w:val="28"/>
        </w:rPr>
        <w:t xml:space="preserve">, М.П. Бочаров. — 3-е изд., </w:t>
      </w:r>
      <w:proofErr w:type="spellStart"/>
      <w:r w:rsidRPr="00FA3140">
        <w:rPr>
          <w:sz w:val="28"/>
          <w:szCs w:val="28"/>
        </w:rPr>
        <w:t>перераб</w:t>
      </w:r>
      <w:proofErr w:type="spellEnd"/>
      <w:r w:rsidRPr="00FA3140">
        <w:rPr>
          <w:sz w:val="28"/>
          <w:szCs w:val="28"/>
        </w:rPr>
        <w:t xml:space="preserve">. и доп. — </w:t>
      </w:r>
      <w:proofErr w:type="gramStart"/>
      <w:r w:rsidRPr="00FA3140">
        <w:rPr>
          <w:sz w:val="28"/>
          <w:szCs w:val="28"/>
        </w:rPr>
        <w:t>Москва :</w:t>
      </w:r>
      <w:proofErr w:type="gramEnd"/>
      <w:r w:rsidRPr="00FA3140">
        <w:rPr>
          <w:sz w:val="28"/>
          <w:szCs w:val="28"/>
        </w:rPr>
        <w:t xml:space="preserve"> ИНФРА-М, 2023. — 343 с. — (Высшее образование: Бакалавриат). — DOI 10.12737/textbook_592bf62f2c4f86.51817652. – ЭБС ZNANIUM.com. - URL: https://znanium.com/catalog/product/1904453 (дата обращения: 02.05.2023). – </w:t>
      </w:r>
      <w:proofErr w:type="gramStart"/>
      <w:r w:rsidRPr="00FA3140">
        <w:rPr>
          <w:sz w:val="28"/>
          <w:szCs w:val="28"/>
        </w:rPr>
        <w:t>Текст :</w:t>
      </w:r>
      <w:proofErr w:type="gramEnd"/>
      <w:r w:rsidRPr="00FA3140">
        <w:rPr>
          <w:sz w:val="28"/>
          <w:szCs w:val="28"/>
        </w:rPr>
        <w:t xml:space="preserve"> электронный. </w:t>
      </w:r>
    </w:p>
    <w:p w:rsidR="00095F73" w:rsidRDefault="00095F73" w:rsidP="00095F73">
      <w:pPr>
        <w:spacing w:line="360" w:lineRule="auto"/>
        <w:jc w:val="both"/>
        <w:rPr>
          <w:b/>
          <w:i/>
          <w:sz w:val="28"/>
          <w:szCs w:val="28"/>
        </w:rPr>
      </w:pPr>
      <w:r w:rsidRPr="00DD7C07">
        <w:rPr>
          <w:b/>
          <w:i/>
          <w:sz w:val="28"/>
          <w:szCs w:val="28"/>
        </w:rPr>
        <w:t>Дополнительная литература</w:t>
      </w:r>
      <w:r>
        <w:rPr>
          <w:b/>
          <w:i/>
          <w:sz w:val="28"/>
          <w:szCs w:val="28"/>
        </w:rPr>
        <w:t>:</w:t>
      </w:r>
    </w:p>
    <w:p w:rsidR="00095F73" w:rsidRPr="008230EB" w:rsidRDefault="00095F73" w:rsidP="00095F73">
      <w:pPr>
        <w:pStyle w:val="a8"/>
        <w:numPr>
          <w:ilvl w:val="0"/>
          <w:numId w:val="3"/>
        </w:numPr>
        <w:tabs>
          <w:tab w:val="left" w:pos="284"/>
        </w:tabs>
        <w:spacing w:after="160" w:line="360" w:lineRule="auto"/>
        <w:ind w:left="0" w:firstLine="0"/>
        <w:jc w:val="both"/>
        <w:rPr>
          <w:sz w:val="28"/>
          <w:szCs w:val="28"/>
        </w:rPr>
      </w:pPr>
      <w:r w:rsidRPr="008230EB">
        <w:rPr>
          <w:sz w:val="28"/>
          <w:szCs w:val="28"/>
        </w:rPr>
        <w:t xml:space="preserve">Никитин, А.С. GR для малого и среднего бизнеса. Версия </w:t>
      </w:r>
      <w:proofErr w:type="gramStart"/>
      <w:r w:rsidRPr="008230EB">
        <w:rPr>
          <w:sz w:val="28"/>
          <w:szCs w:val="28"/>
        </w:rPr>
        <w:t>2.0. :</w:t>
      </w:r>
      <w:proofErr w:type="gramEnd"/>
      <w:r w:rsidRPr="008230EB">
        <w:rPr>
          <w:sz w:val="28"/>
          <w:szCs w:val="28"/>
        </w:rPr>
        <w:t xml:space="preserve"> Научно-практическое издание. — Москва: Проспект, 2017. — 143 с. — 978-5-392-23528-5. - ЭБС Проспект. - URL:http://file.litgid.org/book/allbooks/33654_pdf.pdf. (дата </w:t>
      </w:r>
      <w:proofErr w:type="gramStart"/>
      <w:r w:rsidRPr="008230EB">
        <w:rPr>
          <w:sz w:val="28"/>
          <w:szCs w:val="28"/>
        </w:rPr>
        <w:t>обращения :</w:t>
      </w:r>
      <w:proofErr w:type="gramEnd"/>
      <w:r w:rsidRPr="008230EB">
        <w:rPr>
          <w:sz w:val="28"/>
          <w:szCs w:val="28"/>
        </w:rPr>
        <w:t xml:space="preserve"> 02.05.2023). - </w:t>
      </w:r>
      <w:proofErr w:type="gramStart"/>
      <w:r w:rsidRPr="008230EB">
        <w:rPr>
          <w:sz w:val="28"/>
          <w:szCs w:val="28"/>
        </w:rPr>
        <w:t>Текст :</w:t>
      </w:r>
      <w:proofErr w:type="gramEnd"/>
      <w:r w:rsidRPr="008230EB">
        <w:rPr>
          <w:sz w:val="28"/>
          <w:szCs w:val="28"/>
        </w:rPr>
        <w:t xml:space="preserve"> электронный.</w:t>
      </w:r>
    </w:p>
    <w:p w:rsidR="00095F73" w:rsidRPr="00BF5F6E" w:rsidRDefault="00095F73" w:rsidP="00095F73">
      <w:pPr>
        <w:pStyle w:val="a8"/>
        <w:numPr>
          <w:ilvl w:val="0"/>
          <w:numId w:val="3"/>
        </w:numPr>
        <w:tabs>
          <w:tab w:val="left" w:pos="284"/>
        </w:tabs>
        <w:spacing w:after="160" w:line="360" w:lineRule="auto"/>
        <w:ind w:left="0" w:firstLine="0"/>
        <w:jc w:val="both"/>
        <w:rPr>
          <w:sz w:val="28"/>
          <w:szCs w:val="28"/>
        </w:rPr>
      </w:pPr>
      <w:r w:rsidRPr="00BF5F6E">
        <w:rPr>
          <w:sz w:val="28"/>
          <w:szCs w:val="28"/>
        </w:rPr>
        <w:t xml:space="preserve">Умаров, М. Ю. PR в реальном времени: Тренды. Кейсы. Правила: Учебное пособие / М. Ю. Умаров. - </w:t>
      </w:r>
      <w:proofErr w:type="gramStart"/>
      <w:r w:rsidRPr="00BF5F6E">
        <w:rPr>
          <w:sz w:val="28"/>
          <w:szCs w:val="28"/>
        </w:rPr>
        <w:t>Москва :Альпина</w:t>
      </w:r>
      <w:proofErr w:type="gramEnd"/>
      <w:r w:rsidRPr="00BF5F6E">
        <w:rPr>
          <w:sz w:val="28"/>
          <w:szCs w:val="28"/>
        </w:rPr>
        <w:t xml:space="preserve"> </w:t>
      </w:r>
      <w:proofErr w:type="spellStart"/>
      <w:r w:rsidRPr="00BF5F6E">
        <w:rPr>
          <w:sz w:val="28"/>
          <w:szCs w:val="28"/>
        </w:rPr>
        <w:t>Паблишер</w:t>
      </w:r>
      <w:proofErr w:type="spellEnd"/>
      <w:r w:rsidRPr="00BF5F6E">
        <w:rPr>
          <w:sz w:val="28"/>
          <w:szCs w:val="28"/>
        </w:rPr>
        <w:t>, 2016. - 230 с. -  ISBN 978-</w:t>
      </w:r>
      <w:r w:rsidRPr="00BF5F6E">
        <w:rPr>
          <w:sz w:val="28"/>
          <w:szCs w:val="28"/>
        </w:rPr>
        <w:lastRenderedPageBreak/>
        <w:t xml:space="preserve">5-9614-5746-9. – ЭБС ZNANIUM.com. – URL: https://znanium.com/catalog/product/911712 (дата обращения: 02.06.2023). - </w:t>
      </w:r>
      <w:proofErr w:type="gramStart"/>
      <w:r w:rsidRPr="00BF5F6E">
        <w:rPr>
          <w:sz w:val="28"/>
          <w:szCs w:val="28"/>
        </w:rPr>
        <w:t>Текст :</w:t>
      </w:r>
      <w:proofErr w:type="gramEnd"/>
      <w:r w:rsidRPr="00BF5F6E">
        <w:rPr>
          <w:sz w:val="28"/>
          <w:szCs w:val="28"/>
        </w:rPr>
        <w:t xml:space="preserve"> электронный.</w:t>
      </w:r>
    </w:p>
    <w:p w:rsidR="00095F73" w:rsidRPr="00CF580C" w:rsidRDefault="00095F73" w:rsidP="007F24F2">
      <w:pPr>
        <w:pStyle w:val="a8"/>
        <w:ind w:left="0"/>
        <w:jc w:val="both"/>
        <w:rPr>
          <w:b/>
          <w:sz w:val="28"/>
          <w:szCs w:val="28"/>
        </w:rPr>
      </w:pPr>
      <w:r w:rsidRPr="00CF580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w:t>
      </w:r>
      <w:r>
        <w:rPr>
          <w:b/>
          <w:sz w:val="28"/>
          <w:szCs w:val="28"/>
        </w:rPr>
        <w:t>ормационных справочных систем</w:t>
      </w:r>
    </w:p>
    <w:p w:rsidR="00095F73" w:rsidRPr="00CF580C" w:rsidRDefault="00095F73" w:rsidP="007F24F2">
      <w:pPr>
        <w:pStyle w:val="a8"/>
        <w:ind w:left="0"/>
        <w:rPr>
          <w:sz w:val="28"/>
          <w:szCs w:val="28"/>
        </w:rPr>
      </w:pPr>
    </w:p>
    <w:p w:rsidR="00095F73" w:rsidRPr="00DD7C07" w:rsidRDefault="00095F73" w:rsidP="007F24F2">
      <w:pPr>
        <w:pStyle w:val="a8"/>
        <w:spacing w:after="240" w:line="360" w:lineRule="auto"/>
        <w:ind w:left="0"/>
        <w:rPr>
          <w:b/>
          <w:sz w:val="28"/>
          <w:szCs w:val="28"/>
        </w:rPr>
      </w:pPr>
      <w:r w:rsidRPr="00DD7C07">
        <w:rPr>
          <w:b/>
          <w:sz w:val="28"/>
          <w:szCs w:val="28"/>
        </w:rPr>
        <w:t>Базы данных, информационно-справочные и поисковые системы:</w:t>
      </w:r>
    </w:p>
    <w:p w:rsidR="00095F73" w:rsidRPr="00CF580C" w:rsidRDefault="00095F73" w:rsidP="007F24F2">
      <w:pPr>
        <w:pStyle w:val="a8"/>
        <w:spacing w:line="360" w:lineRule="auto"/>
        <w:ind w:left="0"/>
        <w:rPr>
          <w:sz w:val="28"/>
          <w:szCs w:val="28"/>
        </w:rPr>
      </w:pPr>
      <w:r w:rsidRPr="00CF580C">
        <w:rPr>
          <w:sz w:val="28"/>
          <w:szCs w:val="28"/>
        </w:rPr>
        <w:t xml:space="preserve">1. </w:t>
      </w:r>
      <w:r w:rsidRPr="00CF580C">
        <w:rPr>
          <w:sz w:val="28"/>
          <w:szCs w:val="28"/>
        </w:rPr>
        <w:tab/>
        <w:t>Федеральная ЭБС «Единое окно доступа к образовательным ресурсам». – URL: http://window.edu.ru</w:t>
      </w:r>
    </w:p>
    <w:p w:rsidR="00095F73" w:rsidRPr="00CF580C" w:rsidRDefault="00095F73" w:rsidP="007F24F2">
      <w:pPr>
        <w:pStyle w:val="a8"/>
        <w:spacing w:line="360" w:lineRule="auto"/>
        <w:ind w:left="0"/>
        <w:rPr>
          <w:sz w:val="28"/>
          <w:szCs w:val="28"/>
        </w:rPr>
      </w:pPr>
      <w:r w:rsidRPr="00CF580C">
        <w:rPr>
          <w:sz w:val="28"/>
          <w:szCs w:val="28"/>
        </w:rPr>
        <w:t xml:space="preserve">2. </w:t>
      </w:r>
      <w:r w:rsidRPr="00CF580C">
        <w:rPr>
          <w:sz w:val="28"/>
          <w:szCs w:val="28"/>
        </w:rPr>
        <w:tab/>
        <w:t>Электронные ресурсы БИК:</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rsidR="00095F73" w:rsidRPr="00B455A5" w:rsidRDefault="00095F73" w:rsidP="00095F73">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095F73" w:rsidRPr="00B455A5" w:rsidRDefault="00095F73" w:rsidP="00095F73">
      <w:pPr>
        <w:spacing w:line="360" w:lineRule="auto"/>
        <w:ind w:left="426"/>
        <w:jc w:val="both"/>
        <w:rPr>
          <w:sz w:val="28"/>
          <w:szCs w:val="28"/>
        </w:rPr>
      </w:pPr>
      <w:r w:rsidRPr="00B455A5">
        <w:rPr>
          <w:sz w:val="28"/>
          <w:szCs w:val="28"/>
        </w:rPr>
        <w:lastRenderedPageBreak/>
        <w:t>•</w:t>
      </w:r>
      <w:r w:rsidRPr="00B455A5">
        <w:rPr>
          <w:sz w:val="28"/>
          <w:szCs w:val="28"/>
        </w:rPr>
        <w:tab/>
        <w:t xml:space="preserve">Коллекция </w:t>
      </w:r>
      <w:r>
        <w:rPr>
          <w:sz w:val="28"/>
          <w:szCs w:val="28"/>
        </w:rPr>
        <w:t xml:space="preserve">книг и </w:t>
      </w:r>
      <w:r w:rsidRPr="00B455A5">
        <w:rPr>
          <w:sz w:val="28"/>
          <w:szCs w:val="28"/>
        </w:rPr>
        <w:t xml:space="preserve">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095F73" w:rsidRPr="00B455A5" w:rsidRDefault="00095F73" w:rsidP="00095F73">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182BD8" w:rsidRPr="00095F73" w:rsidRDefault="00095F73" w:rsidP="00095F73">
      <w:pPr>
        <w:pStyle w:val="a8"/>
        <w:tabs>
          <w:tab w:val="left" w:pos="709"/>
        </w:tabs>
        <w:spacing w:line="360" w:lineRule="auto"/>
        <w:ind w:left="426"/>
        <w:rPr>
          <w:sz w:val="28"/>
          <w:szCs w:val="28"/>
        </w:rPr>
      </w:pPr>
      <w:r w:rsidRPr="00B455A5">
        <w:rPr>
          <w:sz w:val="28"/>
          <w:szCs w:val="28"/>
        </w:rPr>
        <w:t>•</w:t>
      </w:r>
      <w:r w:rsidRPr="00B455A5">
        <w:rPr>
          <w:sz w:val="28"/>
          <w:szCs w:val="28"/>
        </w:rPr>
        <w:tab/>
        <w:t>Цифровой архив научных журналов: http://arch.neicon.ru/xmlui/</w:t>
      </w:r>
    </w:p>
    <w:p w:rsidR="00325CC1" w:rsidRPr="00182BD8" w:rsidRDefault="00325CC1" w:rsidP="00182BD8">
      <w:pPr>
        <w:pStyle w:val="a8"/>
        <w:tabs>
          <w:tab w:val="left" w:pos="1134"/>
        </w:tabs>
        <w:spacing w:line="360" w:lineRule="auto"/>
        <w:ind w:left="0"/>
        <w:rPr>
          <w:b/>
          <w:sz w:val="28"/>
          <w:szCs w:val="28"/>
        </w:rPr>
      </w:pPr>
      <w:r w:rsidRPr="00182BD8">
        <w:rPr>
          <w:b/>
          <w:sz w:val="28"/>
          <w:szCs w:val="28"/>
        </w:rPr>
        <w:t>10. Методические указания для обучающихся по освоению дисциплины</w:t>
      </w:r>
    </w:p>
    <w:p w:rsidR="00CD1826" w:rsidRPr="00CD1826" w:rsidRDefault="00CD1826" w:rsidP="00182BD8">
      <w:pPr>
        <w:spacing w:line="360" w:lineRule="auto"/>
        <w:ind w:firstLine="851"/>
        <w:jc w:val="both"/>
        <w:rPr>
          <w:sz w:val="28"/>
          <w:szCs w:val="28"/>
        </w:rPr>
      </w:pPr>
      <w:r w:rsidRPr="00CD1826">
        <w:rPr>
          <w:sz w:val="28"/>
          <w:szCs w:val="28"/>
        </w:rPr>
        <w:t>При изучении дисциплины студентам с</w:t>
      </w:r>
      <w:r>
        <w:rPr>
          <w:sz w:val="28"/>
          <w:szCs w:val="28"/>
        </w:rPr>
        <w:t>л</w:t>
      </w:r>
      <w:r w:rsidRPr="00CD1826">
        <w:rPr>
          <w:sz w:val="28"/>
          <w:szCs w:val="28"/>
        </w:rPr>
        <w:t xml:space="preserve">едует руководствоваться Приказом Финансового университета </w:t>
      </w:r>
      <w:r w:rsidR="00182BD8" w:rsidRPr="00182BD8">
        <w:rPr>
          <w:rFonts w:eastAsia="Calibri"/>
          <w:bCs/>
          <w:kern w:val="32"/>
          <w:sz w:val="28"/>
          <w:szCs w:val="28"/>
          <w:lang w:bidi="ru-RU"/>
        </w:rPr>
        <w:t>от 11.05.2021 №1040/о</w:t>
      </w:r>
      <w:r w:rsidR="00182BD8">
        <w:rPr>
          <w:rFonts w:eastAsia="Calibri"/>
          <w:bCs/>
          <w:kern w:val="32"/>
          <w:sz w:val="28"/>
          <w:szCs w:val="28"/>
          <w:lang w:bidi="ru-RU"/>
        </w:rPr>
        <w:t xml:space="preserve"> </w:t>
      </w:r>
      <w:r w:rsidR="00182BD8" w:rsidRPr="00182BD8">
        <w:rPr>
          <w:rFonts w:eastAsia="Calibri"/>
          <w:bCs/>
          <w:kern w:val="32"/>
          <w:sz w:val="28"/>
          <w:szCs w:val="28"/>
          <w:lang w:bidi="ru-RU"/>
        </w:rP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r w:rsidR="00182BD8">
        <w:rPr>
          <w:rFonts w:eastAsia="Calibri"/>
          <w:bCs/>
          <w:kern w:val="32"/>
          <w:sz w:val="28"/>
          <w:szCs w:val="28"/>
          <w:lang w:bidi="ru-RU"/>
        </w:rPr>
        <w:t>.</w:t>
      </w:r>
      <w:r w:rsidR="00182BD8" w:rsidRPr="00CD1826">
        <w:rPr>
          <w:sz w:val="28"/>
          <w:szCs w:val="28"/>
        </w:rPr>
        <w:t xml:space="preserve"> </w:t>
      </w:r>
    </w:p>
    <w:p w:rsidR="002355EB" w:rsidRDefault="002355EB" w:rsidP="00AA7690">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Pr>
          <w:sz w:val="28"/>
        </w:rPr>
        <w:t>решений</w:t>
      </w:r>
      <w:r w:rsidRPr="002355EB">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rsidR="00146494" w:rsidRPr="00146494" w:rsidRDefault="00146494" w:rsidP="00AA7690">
      <w:pPr>
        <w:spacing w:line="360" w:lineRule="auto"/>
        <w:ind w:firstLine="709"/>
        <w:jc w:val="both"/>
        <w:rPr>
          <w:b/>
          <w:sz w:val="28"/>
        </w:rPr>
      </w:pPr>
      <w:r w:rsidRPr="00146494">
        <w:rPr>
          <w:b/>
          <w:sz w:val="28"/>
        </w:rPr>
        <w:lastRenderedPageBreak/>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rsidR="00146494" w:rsidRPr="00146494" w:rsidRDefault="00146494" w:rsidP="00AA7690">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rsidR="00146494" w:rsidRPr="003629C9" w:rsidRDefault="00146494" w:rsidP="00AA7690">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rsidR="00FC0DB6" w:rsidRDefault="00146494" w:rsidP="00AA7690">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rsidR="00146494" w:rsidRDefault="00146494" w:rsidP="00AA7690">
      <w:pPr>
        <w:spacing w:line="360" w:lineRule="auto"/>
        <w:ind w:firstLine="709"/>
        <w:jc w:val="both"/>
        <w:rPr>
          <w:sz w:val="28"/>
        </w:rPr>
      </w:pPr>
      <w:r w:rsidRPr="00146494">
        <w:rPr>
          <w:sz w:val="28"/>
        </w:rPr>
        <w:t>Далее разработанная контрольная работа обсуждается на семинаре.</w:t>
      </w:r>
    </w:p>
    <w:p w:rsidR="001E00E5" w:rsidRPr="001E00E5" w:rsidRDefault="001E00E5" w:rsidP="00AA7690">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rsidR="001E00E5" w:rsidRPr="001E00E5" w:rsidRDefault="001E00E5" w:rsidP="00AA7690">
      <w:pPr>
        <w:spacing w:line="360" w:lineRule="auto"/>
        <w:ind w:firstLine="709"/>
        <w:jc w:val="both"/>
        <w:rPr>
          <w:sz w:val="28"/>
        </w:rPr>
      </w:pPr>
      <w:r w:rsidRPr="001E00E5">
        <w:rPr>
          <w:sz w:val="28"/>
        </w:rPr>
        <w:t xml:space="preserve">Домашнее творческое задание представляет собой работу исследовательского характера. </w:t>
      </w:r>
    </w:p>
    <w:p w:rsidR="001E00E5" w:rsidRPr="001E00E5" w:rsidRDefault="001E00E5" w:rsidP="00AA7690">
      <w:pPr>
        <w:spacing w:line="360" w:lineRule="auto"/>
        <w:ind w:firstLine="709"/>
        <w:jc w:val="both"/>
        <w:rPr>
          <w:sz w:val="28"/>
        </w:rPr>
      </w:pPr>
      <w:r w:rsidRPr="001E00E5">
        <w:rPr>
          <w:sz w:val="28"/>
        </w:rPr>
        <w:t xml:space="preserve">Целью является подготовка </w:t>
      </w:r>
      <w:r w:rsidR="008E21A8">
        <w:rPr>
          <w:sz w:val="28"/>
        </w:rPr>
        <w:t>обучающегося</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rsidR="001E00E5" w:rsidRPr="001E00E5" w:rsidRDefault="001E00E5" w:rsidP="00AA7690">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rsidR="001E00E5" w:rsidRPr="001E00E5" w:rsidRDefault="001E00E5" w:rsidP="00AA7690">
      <w:pPr>
        <w:spacing w:line="360" w:lineRule="auto"/>
        <w:ind w:firstLine="709"/>
        <w:jc w:val="both"/>
        <w:rPr>
          <w:sz w:val="28"/>
        </w:rPr>
      </w:pPr>
      <w:r w:rsidRPr="001E00E5">
        <w:rPr>
          <w:sz w:val="28"/>
        </w:rPr>
        <w:t xml:space="preserve">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w:t>
      </w:r>
      <w:r w:rsidRPr="001E00E5">
        <w:rPr>
          <w:sz w:val="28"/>
        </w:rPr>
        <w:lastRenderedPageBreak/>
        <w:t>соответствовать научно-методическим требованиям вуза и рекомендациям департамента.</w:t>
      </w:r>
    </w:p>
    <w:p w:rsidR="001E00E5" w:rsidRPr="001E00E5" w:rsidRDefault="001E00E5" w:rsidP="00AA7690">
      <w:pPr>
        <w:spacing w:line="360" w:lineRule="auto"/>
        <w:ind w:firstLine="709"/>
        <w:jc w:val="both"/>
        <w:rPr>
          <w:b/>
          <w:sz w:val="28"/>
        </w:rPr>
      </w:pPr>
      <w:r w:rsidRPr="001E00E5">
        <w:rPr>
          <w:b/>
          <w:sz w:val="28"/>
        </w:rPr>
        <w:t>Домашнее творческое задание должно включать:</w:t>
      </w:r>
    </w:p>
    <w:p w:rsidR="001E00E5" w:rsidRPr="0030181E" w:rsidRDefault="001E00E5" w:rsidP="00EF2035">
      <w:pPr>
        <w:pStyle w:val="a8"/>
        <w:numPr>
          <w:ilvl w:val="0"/>
          <w:numId w:val="10"/>
        </w:numPr>
        <w:spacing w:line="360" w:lineRule="auto"/>
        <w:jc w:val="both"/>
        <w:rPr>
          <w:sz w:val="28"/>
        </w:rPr>
      </w:pPr>
      <w:r w:rsidRPr="0030181E">
        <w:rPr>
          <w:sz w:val="28"/>
        </w:rPr>
        <w:t>описание актуальности темы, цели и задач работы;</w:t>
      </w:r>
    </w:p>
    <w:p w:rsidR="001E00E5" w:rsidRPr="0030181E" w:rsidRDefault="001E00E5" w:rsidP="00EF2035">
      <w:pPr>
        <w:pStyle w:val="a8"/>
        <w:numPr>
          <w:ilvl w:val="0"/>
          <w:numId w:val="10"/>
        </w:numPr>
        <w:spacing w:line="360" w:lineRule="auto"/>
        <w:jc w:val="both"/>
        <w:rPr>
          <w:sz w:val="28"/>
        </w:rPr>
      </w:pPr>
      <w:r w:rsidRPr="0030181E">
        <w:rPr>
          <w:sz w:val="28"/>
        </w:rPr>
        <w:t xml:space="preserve">круг рассматриваемых </w:t>
      </w:r>
      <w:r w:rsidR="002929E8">
        <w:rPr>
          <w:sz w:val="28"/>
        </w:rPr>
        <w:t>вопросов</w:t>
      </w:r>
      <w:r w:rsidRPr="0030181E">
        <w:rPr>
          <w:sz w:val="28"/>
        </w:rPr>
        <w:t>, варианты их решения;</w:t>
      </w:r>
    </w:p>
    <w:p w:rsidR="001E00E5" w:rsidRPr="0030181E" w:rsidRDefault="001E00E5" w:rsidP="00EF2035">
      <w:pPr>
        <w:pStyle w:val="a8"/>
        <w:numPr>
          <w:ilvl w:val="0"/>
          <w:numId w:val="10"/>
        </w:numPr>
        <w:spacing w:line="360" w:lineRule="auto"/>
        <w:jc w:val="both"/>
        <w:rPr>
          <w:sz w:val="28"/>
        </w:rPr>
      </w:pPr>
      <w:r w:rsidRPr="0030181E">
        <w:rPr>
          <w:sz w:val="28"/>
        </w:rPr>
        <w:t xml:space="preserve">результаты анализа используемого материала, их интерпретация и общие выводы. </w:t>
      </w:r>
    </w:p>
    <w:p w:rsidR="001E00E5" w:rsidRPr="001E00E5" w:rsidRDefault="001E00E5" w:rsidP="00AA7690">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rsidR="001E00E5" w:rsidRPr="001E00E5" w:rsidRDefault="001E00E5" w:rsidP="00AA7690">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w:t>
      </w:r>
      <w:proofErr w:type="spellStart"/>
      <w:r w:rsidRPr="001E00E5">
        <w:rPr>
          <w:sz w:val="28"/>
        </w:rPr>
        <w:t>New</w:t>
      </w:r>
      <w:proofErr w:type="spellEnd"/>
      <w:r w:rsidRPr="001E00E5">
        <w:rPr>
          <w:sz w:val="28"/>
        </w:rPr>
        <w:t xml:space="preserve">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Pr>
          <w:sz w:val="28"/>
        </w:rPr>
        <w:t>7</w:t>
      </w:r>
      <w:r w:rsidRPr="001E00E5">
        <w:rPr>
          <w:sz w:val="28"/>
        </w:rPr>
        <w:t xml:space="preserve">5%. </w:t>
      </w:r>
    </w:p>
    <w:p w:rsidR="001E00E5" w:rsidRPr="001E00E5" w:rsidRDefault="001E00E5" w:rsidP="00AA7690">
      <w:pPr>
        <w:spacing w:line="360" w:lineRule="auto"/>
        <w:ind w:firstLine="709"/>
        <w:jc w:val="both"/>
        <w:rPr>
          <w:sz w:val="28"/>
        </w:rPr>
      </w:pPr>
      <w:r w:rsidRPr="001E00E5">
        <w:rPr>
          <w:sz w:val="28"/>
        </w:rPr>
        <w:t>Результаты выполнения задания обсуждаются на семинарских занятиях.</w:t>
      </w:r>
    </w:p>
    <w:p w:rsidR="001E00E5" w:rsidRPr="002355EB" w:rsidRDefault="001E00E5" w:rsidP="00AA7690">
      <w:pPr>
        <w:spacing w:after="240" w:line="360" w:lineRule="auto"/>
        <w:ind w:firstLine="709"/>
        <w:jc w:val="both"/>
        <w:rPr>
          <w:sz w:val="28"/>
        </w:rPr>
      </w:pPr>
      <w:r w:rsidRPr="001E00E5">
        <w:rPr>
          <w:sz w:val="28"/>
        </w:rPr>
        <w:t>Оценка домашнего творческого задания осуществляется в процессе текущего контроля успеваемости студентов.</w:t>
      </w:r>
    </w:p>
    <w:p w:rsidR="00CF4446" w:rsidRDefault="00CF4446" w:rsidP="00AC59FF">
      <w:pPr>
        <w:widowControl w:val="0"/>
        <w:autoSpaceDE w:val="0"/>
        <w:autoSpaceDN w:val="0"/>
        <w:jc w:val="both"/>
        <w:outlineLvl w:val="0"/>
        <w:rPr>
          <w:b/>
          <w:bCs/>
          <w:sz w:val="28"/>
          <w:szCs w:val="28"/>
          <w:lang w:bidi="ru-RU"/>
        </w:rPr>
      </w:pPr>
      <w:bookmarkStart w:id="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rsidR="00926F97" w:rsidRPr="00926F97" w:rsidRDefault="00926F97" w:rsidP="00AA7690">
      <w:pPr>
        <w:widowControl w:val="0"/>
        <w:autoSpaceDE w:val="0"/>
        <w:autoSpaceDN w:val="0"/>
        <w:spacing w:line="360" w:lineRule="auto"/>
        <w:jc w:val="both"/>
        <w:outlineLvl w:val="0"/>
        <w:rPr>
          <w:bCs/>
          <w:sz w:val="12"/>
          <w:szCs w:val="28"/>
          <w:lang w:bidi="ru-RU"/>
        </w:rPr>
      </w:pPr>
    </w:p>
    <w:p w:rsidR="00CF4446" w:rsidRPr="00CF4446" w:rsidRDefault="00CF4446" w:rsidP="00AA7690">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CF4446">
        <w:rPr>
          <w:rFonts w:eastAsia="Calibri"/>
          <w:b/>
          <w:bCs/>
          <w:kern w:val="32"/>
          <w:sz w:val="28"/>
          <w:szCs w:val="28"/>
          <w:lang w:bidi="ru-RU"/>
        </w:rPr>
        <w:t>11. 1. Комплект лицензионного программного обеспечения:</w:t>
      </w:r>
      <w:bookmarkEnd w:id="5"/>
      <w:bookmarkEnd w:id="6"/>
    </w:p>
    <w:p w:rsidR="00CF4446" w:rsidRPr="00880C67" w:rsidRDefault="00CF4446" w:rsidP="00AA7690">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880C67">
        <w:rPr>
          <w:rFonts w:eastAsia="Calibri"/>
          <w:bCs/>
          <w:kern w:val="32"/>
          <w:sz w:val="28"/>
          <w:szCs w:val="28"/>
          <w:lang w:bidi="ru-RU"/>
        </w:rPr>
        <w:t xml:space="preserve">1. </w:t>
      </w:r>
      <w:r w:rsidRPr="00CF4446">
        <w:rPr>
          <w:rFonts w:eastAsia="Calibri"/>
          <w:bCs/>
          <w:kern w:val="32"/>
          <w:sz w:val="28"/>
          <w:szCs w:val="28"/>
          <w:lang w:val="en-US" w:bidi="ru-RU"/>
        </w:rPr>
        <w:t>Windows</w:t>
      </w:r>
      <w:r w:rsidRPr="00880C67">
        <w:rPr>
          <w:rFonts w:eastAsia="Calibri"/>
          <w:bCs/>
          <w:kern w:val="32"/>
          <w:sz w:val="28"/>
          <w:szCs w:val="28"/>
          <w:lang w:bidi="ru-RU"/>
        </w:rPr>
        <w:t xml:space="preserve">, </w:t>
      </w:r>
      <w:r w:rsidRPr="00CF4446">
        <w:rPr>
          <w:rFonts w:eastAsia="Calibri"/>
          <w:bCs/>
          <w:kern w:val="32"/>
          <w:sz w:val="28"/>
          <w:szCs w:val="28"/>
          <w:lang w:val="en-US" w:bidi="ru-RU"/>
        </w:rPr>
        <w:t>Microsoft</w:t>
      </w:r>
      <w:r w:rsidRPr="00880C67">
        <w:rPr>
          <w:rFonts w:eastAsia="Calibri"/>
          <w:bCs/>
          <w:kern w:val="32"/>
          <w:sz w:val="28"/>
          <w:szCs w:val="28"/>
          <w:lang w:bidi="ru-RU"/>
        </w:rPr>
        <w:t xml:space="preserve"> </w:t>
      </w:r>
      <w:r w:rsidRPr="00CF4446">
        <w:rPr>
          <w:rFonts w:eastAsia="Calibri"/>
          <w:bCs/>
          <w:kern w:val="32"/>
          <w:sz w:val="28"/>
          <w:szCs w:val="28"/>
          <w:lang w:val="en-US" w:bidi="ru-RU"/>
        </w:rPr>
        <w:t>Office</w:t>
      </w:r>
      <w:r w:rsidRPr="00880C67">
        <w:rPr>
          <w:rFonts w:eastAsia="Calibri"/>
          <w:bCs/>
          <w:kern w:val="32"/>
          <w:sz w:val="28"/>
          <w:szCs w:val="28"/>
          <w:lang w:bidi="ru-RU"/>
        </w:rPr>
        <w:t>.</w:t>
      </w:r>
      <w:bookmarkEnd w:id="7"/>
      <w:bookmarkEnd w:id="8"/>
    </w:p>
    <w:p w:rsidR="00CF4446" w:rsidRPr="00880C67" w:rsidRDefault="00CF4446" w:rsidP="00AA7690">
      <w:pPr>
        <w:keepNext/>
        <w:widowControl w:val="0"/>
        <w:autoSpaceDE w:val="0"/>
        <w:autoSpaceDN w:val="0"/>
        <w:spacing w:line="360" w:lineRule="auto"/>
        <w:ind w:firstLine="709"/>
        <w:jc w:val="both"/>
        <w:outlineLvl w:val="0"/>
        <w:rPr>
          <w:rFonts w:eastAsia="Calibri"/>
          <w:bCs/>
          <w:kern w:val="32"/>
          <w:sz w:val="28"/>
          <w:szCs w:val="28"/>
          <w:lang w:bidi="ru-RU"/>
        </w:rPr>
      </w:pPr>
      <w:bookmarkStart w:id="9" w:name="_Toc531614952"/>
      <w:bookmarkStart w:id="10" w:name="_Toc531686469"/>
      <w:r w:rsidRPr="00880C67">
        <w:rPr>
          <w:rFonts w:eastAsia="Calibri"/>
          <w:bCs/>
          <w:kern w:val="32"/>
          <w:sz w:val="28"/>
          <w:szCs w:val="28"/>
          <w:lang w:bidi="ru-RU"/>
        </w:rPr>
        <w:t xml:space="preserve">2. </w:t>
      </w:r>
      <w:r w:rsidRPr="00CF4446">
        <w:rPr>
          <w:rFonts w:eastAsia="Calibri"/>
          <w:bCs/>
          <w:kern w:val="32"/>
          <w:sz w:val="28"/>
          <w:szCs w:val="28"/>
          <w:lang w:bidi="ru-RU"/>
        </w:rPr>
        <w:t>Антивирус</w:t>
      </w:r>
      <w:r w:rsidRPr="00880C67">
        <w:rPr>
          <w:rFonts w:eastAsia="Calibri"/>
          <w:bCs/>
          <w:kern w:val="32"/>
          <w:sz w:val="28"/>
          <w:szCs w:val="28"/>
          <w:lang w:bidi="ru-RU"/>
        </w:rPr>
        <w:t xml:space="preserve"> </w:t>
      </w:r>
      <w:bookmarkEnd w:id="9"/>
      <w:bookmarkEnd w:id="10"/>
      <w:r w:rsidR="00182BD8">
        <w:rPr>
          <w:rFonts w:eastAsia="Calibri"/>
          <w:bCs/>
          <w:kern w:val="32"/>
          <w:sz w:val="28"/>
          <w:szCs w:val="28"/>
          <w:lang w:val="en-US" w:bidi="ru-RU"/>
        </w:rPr>
        <w:t>Kaspersky</w:t>
      </w:r>
    </w:p>
    <w:p w:rsidR="00926F97" w:rsidRPr="00880C67" w:rsidRDefault="00926F97" w:rsidP="00AA7690">
      <w:pPr>
        <w:keepNext/>
        <w:widowControl w:val="0"/>
        <w:autoSpaceDE w:val="0"/>
        <w:autoSpaceDN w:val="0"/>
        <w:spacing w:line="360" w:lineRule="auto"/>
        <w:ind w:firstLine="709"/>
        <w:jc w:val="both"/>
        <w:outlineLvl w:val="0"/>
        <w:rPr>
          <w:rFonts w:eastAsia="Calibri"/>
          <w:bCs/>
          <w:kern w:val="32"/>
          <w:sz w:val="16"/>
          <w:szCs w:val="28"/>
          <w:lang w:bidi="ru-RU"/>
        </w:rPr>
      </w:pPr>
    </w:p>
    <w:p w:rsidR="00CF4446" w:rsidRPr="00CF4446" w:rsidRDefault="00CF4446" w:rsidP="00AA7690">
      <w:pPr>
        <w:keepNext/>
        <w:widowControl w:val="0"/>
        <w:autoSpaceDE w:val="0"/>
        <w:autoSpaceDN w:val="0"/>
        <w:spacing w:after="240" w:line="360" w:lineRule="auto"/>
        <w:ind w:firstLine="709"/>
        <w:jc w:val="both"/>
        <w:outlineLvl w:val="0"/>
        <w:rPr>
          <w:rFonts w:eastAsia="Calibri"/>
          <w:bCs/>
          <w:kern w:val="32"/>
          <w:sz w:val="28"/>
          <w:szCs w:val="28"/>
          <w:lang w:bidi="ru-RU"/>
        </w:rPr>
      </w:pPr>
      <w:bookmarkStart w:id="11" w:name="_Toc531614953"/>
      <w:bookmarkStart w:id="1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1"/>
      <w:bookmarkEnd w:id="12"/>
    </w:p>
    <w:p w:rsidR="00CF4446" w:rsidRP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Default="00CF4446" w:rsidP="00AA76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926F97" w:rsidRPr="00926F97" w:rsidRDefault="00926F97" w:rsidP="00AA7690">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rsidR="00CF4446" w:rsidRPr="00CF4446" w:rsidRDefault="00CF4446" w:rsidP="00AA7690">
      <w:pPr>
        <w:widowControl w:val="0"/>
        <w:shd w:val="clear" w:color="auto" w:fill="FFFFFF"/>
        <w:tabs>
          <w:tab w:val="left" w:pos="442"/>
        </w:tabs>
        <w:autoSpaceDE w:val="0"/>
        <w:autoSpaceDN w:val="0"/>
        <w:spacing w:after="240"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AA7690">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AA7690">
      <w:pPr>
        <w:widowControl w:val="0"/>
        <w:autoSpaceDE w:val="0"/>
        <w:autoSpaceDN w:val="0"/>
        <w:spacing w:line="360" w:lineRule="auto"/>
        <w:ind w:right="3"/>
        <w:jc w:val="both"/>
        <w:rPr>
          <w:sz w:val="16"/>
          <w:szCs w:val="28"/>
          <w:lang w:bidi="ru-RU"/>
        </w:rPr>
      </w:pPr>
    </w:p>
    <w:p w:rsidR="00CF4446" w:rsidRPr="00CF4446" w:rsidRDefault="00CF4446" w:rsidP="00AC59FF">
      <w:pPr>
        <w:widowControl w:val="0"/>
        <w:autoSpaceDE w:val="0"/>
        <w:autoSpaceDN w:val="0"/>
        <w:spacing w:after="240"/>
        <w:jc w:val="both"/>
        <w:outlineLvl w:val="0"/>
        <w:rPr>
          <w:bCs/>
          <w:sz w:val="28"/>
          <w:szCs w:val="28"/>
          <w:lang w:bidi="ru-RU"/>
        </w:rPr>
      </w:pPr>
      <w:bookmarkStart w:id="1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rsidR="00CF4446" w:rsidRDefault="00CF4446" w:rsidP="00AA769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D850EA" w:rsidRPr="00CF4446" w:rsidRDefault="00CF4446" w:rsidP="00AA769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93B" w:rsidRDefault="008F593B" w:rsidP="00D850EA">
      <w:r>
        <w:separator/>
      </w:r>
    </w:p>
  </w:endnote>
  <w:endnote w:type="continuationSeparator" w:id="0">
    <w:p w:rsidR="008F593B" w:rsidRDefault="008F593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C042F1" w:rsidRDefault="00C042F1">
        <w:pPr>
          <w:pStyle w:val="af8"/>
          <w:jc w:val="center"/>
        </w:pPr>
        <w:r>
          <w:fldChar w:fldCharType="begin"/>
        </w:r>
        <w:r>
          <w:instrText>PAGE   \* MERGEFORMAT</w:instrText>
        </w:r>
        <w:r>
          <w:fldChar w:fldCharType="separate"/>
        </w:r>
        <w:r>
          <w:rPr>
            <w:noProof/>
          </w:rPr>
          <w:t>2</w:t>
        </w:r>
        <w:r>
          <w:rPr>
            <w:noProof/>
          </w:rPr>
          <w:fldChar w:fldCharType="end"/>
        </w:r>
      </w:p>
    </w:sdtContent>
  </w:sdt>
  <w:p w:rsidR="00C042F1" w:rsidRDefault="00C042F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C042F1" w:rsidRDefault="00C042F1">
        <w:pPr>
          <w:pStyle w:val="af8"/>
          <w:jc w:val="center"/>
        </w:pPr>
        <w:r>
          <w:fldChar w:fldCharType="begin"/>
        </w:r>
        <w:r>
          <w:instrText>PAGE   \* MERGEFORMAT</w:instrText>
        </w:r>
        <w:r>
          <w:fldChar w:fldCharType="separate"/>
        </w:r>
        <w:r>
          <w:rPr>
            <w:noProof/>
          </w:rPr>
          <w:t>4</w:t>
        </w:r>
        <w:r>
          <w:rPr>
            <w:noProof/>
          </w:rPr>
          <w:fldChar w:fldCharType="end"/>
        </w:r>
      </w:p>
    </w:sdtContent>
  </w:sdt>
  <w:p w:rsidR="00C042F1" w:rsidRDefault="00C042F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93B" w:rsidRDefault="008F593B" w:rsidP="00D850EA">
      <w:r>
        <w:separator/>
      </w:r>
    </w:p>
  </w:footnote>
  <w:footnote w:type="continuationSeparator" w:id="0">
    <w:p w:rsidR="008F593B" w:rsidRDefault="008F593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063EF"/>
    <w:multiLevelType w:val="hybridMultilevel"/>
    <w:tmpl w:val="0EE85450"/>
    <w:lvl w:ilvl="0" w:tplc="D8B8A6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124C24"/>
    <w:multiLevelType w:val="hybridMultilevel"/>
    <w:tmpl w:val="09627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5D1EF1"/>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A2250CE"/>
    <w:multiLevelType w:val="hybridMultilevel"/>
    <w:tmpl w:val="708AE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1356C3"/>
    <w:multiLevelType w:val="hybridMultilevel"/>
    <w:tmpl w:val="CED6739C"/>
    <w:lvl w:ilvl="0" w:tplc="D31C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D53EB5"/>
    <w:multiLevelType w:val="multilevel"/>
    <w:tmpl w:val="255CBA40"/>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412557C7"/>
    <w:multiLevelType w:val="hybridMultilevel"/>
    <w:tmpl w:val="67A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9B0F71"/>
    <w:multiLevelType w:val="hybridMultilevel"/>
    <w:tmpl w:val="34B804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9034BD3"/>
    <w:multiLevelType w:val="hybridMultilevel"/>
    <w:tmpl w:val="2AD0C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5E3A87"/>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6F7064DA"/>
    <w:multiLevelType w:val="hybridMultilevel"/>
    <w:tmpl w:val="85BAD378"/>
    <w:lvl w:ilvl="0" w:tplc="1D8CEE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1C904B4"/>
    <w:multiLevelType w:val="hybridMultilevel"/>
    <w:tmpl w:val="4AEA6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684212"/>
    <w:multiLevelType w:val="hybridMultilevel"/>
    <w:tmpl w:val="72C8CE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9D95957"/>
    <w:multiLevelType w:val="hybridMultilevel"/>
    <w:tmpl w:val="5072B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9D2FFA"/>
    <w:multiLevelType w:val="hybridMultilevel"/>
    <w:tmpl w:val="9BF8FF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5"/>
  </w:num>
  <w:num w:numId="3">
    <w:abstractNumId w:val="18"/>
  </w:num>
  <w:num w:numId="4">
    <w:abstractNumId w:val="17"/>
  </w:num>
  <w:num w:numId="5">
    <w:abstractNumId w:val="9"/>
  </w:num>
  <w:num w:numId="6">
    <w:abstractNumId w:val="11"/>
  </w:num>
  <w:num w:numId="7">
    <w:abstractNumId w:val="2"/>
  </w:num>
  <w:num w:numId="8">
    <w:abstractNumId w:val="3"/>
  </w:num>
  <w:num w:numId="9">
    <w:abstractNumId w:val="15"/>
  </w:num>
  <w:num w:numId="10">
    <w:abstractNumId w:val="12"/>
  </w:num>
  <w:num w:numId="11">
    <w:abstractNumId w:val="1"/>
  </w:num>
  <w:num w:numId="12">
    <w:abstractNumId w:val="10"/>
  </w:num>
  <w:num w:numId="13">
    <w:abstractNumId w:val="14"/>
  </w:num>
  <w:num w:numId="14">
    <w:abstractNumId w:val="8"/>
  </w:num>
  <w:num w:numId="15">
    <w:abstractNumId w:val="16"/>
  </w:num>
  <w:num w:numId="16">
    <w:abstractNumId w:val="6"/>
  </w:num>
  <w:num w:numId="17">
    <w:abstractNumId w:val="4"/>
  </w:num>
  <w:num w:numId="18">
    <w:abstractNumId w:val="13"/>
  </w:num>
  <w:num w:numId="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42FE"/>
    <w:rsid w:val="00005217"/>
    <w:rsid w:val="00007955"/>
    <w:rsid w:val="00012C56"/>
    <w:rsid w:val="00012FD9"/>
    <w:rsid w:val="000173A0"/>
    <w:rsid w:val="00021A87"/>
    <w:rsid w:val="00022C14"/>
    <w:rsid w:val="0002668E"/>
    <w:rsid w:val="00026C6F"/>
    <w:rsid w:val="00030597"/>
    <w:rsid w:val="00033852"/>
    <w:rsid w:val="00033C87"/>
    <w:rsid w:val="00034A54"/>
    <w:rsid w:val="00035393"/>
    <w:rsid w:val="000372EA"/>
    <w:rsid w:val="000422CD"/>
    <w:rsid w:val="00042CFB"/>
    <w:rsid w:val="00042EDF"/>
    <w:rsid w:val="00047C97"/>
    <w:rsid w:val="000504A3"/>
    <w:rsid w:val="00052040"/>
    <w:rsid w:val="00052C5E"/>
    <w:rsid w:val="000534A1"/>
    <w:rsid w:val="00055EAF"/>
    <w:rsid w:val="00056AC5"/>
    <w:rsid w:val="000603CD"/>
    <w:rsid w:val="0006168B"/>
    <w:rsid w:val="000619EE"/>
    <w:rsid w:val="00063F68"/>
    <w:rsid w:val="00064CC4"/>
    <w:rsid w:val="00064DF3"/>
    <w:rsid w:val="00066F1E"/>
    <w:rsid w:val="00067411"/>
    <w:rsid w:val="000715EA"/>
    <w:rsid w:val="00071C8F"/>
    <w:rsid w:val="00072AC9"/>
    <w:rsid w:val="00072FEE"/>
    <w:rsid w:val="000731B9"/>
    <w:rsid w:val="0007326D"/>
    <w:rsid w:val="000748C2"/>
    <w:rsid w:val="00074A66"/>
    <w:rsid w:val="00075A68"/>
    <w:rsid w:val="000774DE"/>
    <w:rsid w:val="000804D6"/>
    <w:rsid w:val="00082EDA"/>
    <w:rsid w:val="000845D6"/>
    <w:rsid w:val="00084634"/>
    <w:rsid w:val="0008560A"/>
    <w:rsid w:val="000868BF"/>
    <w:rsid w:val="0008701F"/>
    <w:rsid w:val="0008799C"/>
    <w:rsid w:val="00087A45"/>
    <w:rsid w:val="000903CE"/>
    <w:rsid w:val="00093D55"/>
    <w:rsid w:val="0009471E"/>
    <w:rsid w:val="00095F73"/>
    <w:rsid w:val="000968F8"/>
    <w:rsid w:val="000A193A"/>
    <w:rsid w:val="000A32E2"/>
    <w:rsid w:val="000A3F9B"/>
    <w:rsid w:val="000A4BB6"/>
    <w:rsid w:val="000A510B"/>
    <w:rsid w:val="000A519B"/>
    <w:rsid w:val="000B0717"/>
    <w:rsid w:val="000B08B8"/>
    <w:rsid w:val="000B241A"/>
    <w:rsid w:val="000B387B"/>
    <w:rsid w:val="000B6976"/>
    <w:rsid w:val="000C0F6F"/>
    <w:rsid w:val="000C1723"/>
    <w:rsid w:val="000C3123"/>
    <w:rsid w:val="000D0735"/>
    <w:rsid w:val="000D4414"/>
    <w:rsid w:val="000D590E"/>
    <w:rsid w:val="000D5C89"/>
    <w:rsid w:val="000D6AEE"/>
    <w:rsid w:val="000D6B62"/>
    <w:rsid w:val="000D77C9"/>
    <w:rsid w:val="000E28E8"/>
    <w:rsid w:val="000E52EB"/>
    <w:rsid w:val="000F1A76"/>
    <w:rsid w:val="000F24A3"/>
    <w:rsid w:val="000F4D16"/>
    <w:rsid w:val="000F555B"/>
    <w:rsid w:val="000F73DA"/>
    <w:rsid w:val="000F7B63"/>
    <w:rsid w:val="0010113F"/>
    <w:rsid w:val="001022E4"/>
    <w:rsid w:val="001050D9"/>
    <w:rsid w:val="00110F07"/>
    <w:rsid w:val="001126ED"/>
    <w:rsid w:val="001136A7"/>
    <w:rsid w:val="0011373A"/>
    <w:rsid w:val="0011399E"/>
    <w:rsid w:val="001146B9"/>
    <w:rsid w:val="00115305"/>
    <w:rsid w:val="0011535F"/>
    <w:rsid w:val="0011690D"/>
    <w:rsid w:val="00123520"/>
    <w:rsid w:val="0012387B"/>
    <w:rsid w:val="0013038F"/>
    <w:rsid w:val="001304E0"/>
    <w:rsid w:val="001310A0"/>
    <w:rsid w:val="00131352"/>
    <w:rsid w:val="00131EF4"/>
    <w:rsid w:val="001324AA"/>
    <w:rsid w:val="00132C1A"/>
    <w:rsid w:val="00132E5A"/>
    <w:rsid w:val="00133304"/>
    <w:rsid w:val="00137301"/>
    <w:rsid w:val="00137429"/>
    <w:rsid w:val="0014019F"/>
    <w:rsid w:val="00140638"/>
    <w:rsid w:val="00141A98"/>
    <w:rsid w:val="001455F6"/>
    <w:rsid w:val="00146494"/>
    <w:rsid w:val="001502A4"/>
    <w:rsid w:val="00150F13"/>
    <w:rsid w:val="00152035"/>
    <w:rsid w:val="0015355E"/>
    <w:rsid w:val="001539C1"/>
    <w:rsid w:val="001563F7"/>
    <w:rsid w:val="001601B7"/>
    <w:rsid w:val="0016087B"/>
    <w:rsid w:val="00161B80"/>
    <w:rsid w:val="001620AD"/>
    <w:rsid w:val="001626E9"/>
    <w:rsid w:val="001635CB"/>
    <w:rsid w:val="001640B8"/>
    <w:rsid w:val="001666BC"/>
    <w:rsid w:val="00171EE0"/>
    <w:rsid w:val="0017237E"/>
    <w:rsid w:val="00174BFC"/>
    <w:rsid w:val="00175FDF"/>
    <w:rsid w:val="0017699B"/>
    <w:rsid w:val="00177ECB"/>
    <w:rsid w:val="00182750"/>
    <w:rsid w:val="00182B36"/>
    <w:rsid w:val="00182BD8"/>
    <w:rsid w:val="00185F12"/>
    <w:rsid w:val="00186481"/>
    <w:rsid w:val="001921B8"/>
    <w:rsid w:val="00192FD5"/>
    <w:rsid w:val="001938D7"/>
    <w:rsid w:val="00194264"/>
    <w:rsid w:val="001962F2"/>
    <w:rsid w:val="00196890"/>
    <w:rsid w:val="001976A4"/>
    <w:rsid w:val="001A229C"/>
    <w:rsid w:val="001A3A0E"/>
    <w:rsid w:val="001A786E"/>
    <w:rsid w:val="001B043A"/>
    <w:rsid w:val="001B04D6"/>
    <w:rsid w:val="001B0955"/>
    <w:rsid w:val="001B2922"/>
    <w:rsid w:val="001B3136"/>
    <w:rsid w:val="001B46F7"/>
    <w:rsid w:val="001B6178"/>
    <w:rsid w:val="001B61C8"/>
    <w:rsid w:val="001C2636"/>
    <w:rsid w:val="001C351B"/>
    <w:rsid w:val="001C4676"/>
    <w:rsid w:val="001C620A"/>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258C"/>
    <w:rsid w:val="001F2E9B"/>
    <w:rsid w:val="001F3D96"/>
    <w:rsid w:val="001F4C7C"/>
    <w:rsid w:val="001F5EA0"/>
    <w:rsid w:val="002001C2"/>
    <w:rsid w:val="002015E4"/>
    <w:rsid w:val="002035DD"/>
    <w:rsid w:val="0020628A"/>
    <w:rsid w:val="002110BE"/>
    <w:rsid w:val="0021134F"/>
    <w:rsid w:val="0021233F"/>
    <w:rsid w:val="00212AD6"/>
    <w:rsid w:val="002134F5"/>
    <w:rsid w:val="00213522"/>
    <w:rsid w:val="00213A33"/>
    <w:rsid w:val="00214D3D"/>
    <w:rsid w:val="002151CE"/>
    <w:rsid w:val="0021541A"/>
    <w:rsid w:val="00215BEB"/>
    <w:rsid w:val="0021659D"/>
    <w:rsid w:val="00216658"/>
    <w:rsid w:val="00216684"/>
    <w:rsid w:val="00216889"/>
    <w:rsid w:val="00221FFD"/>
    <w:rsid w:val="0022250B"/>
    <w:rsid w:val="00224785"/>
    <w:rsid w:val="00224D43"/>
    <w:rsid w:val="00225205"/>
    <w:rsid w:val="002257C7"/>
    <w:rsid w:val="00227DC6"/>
    <w:rsid w:val="002305AA"/>
    <w:rsid w:val="00230B57"/>
    <w:rsid w:val="00230D4D"/>
    <w:rsid w:val="002312AC"/>
    <w:rsid w:val="0023218E"/>
    <w:rsid w:val="00233B14"/>
    <w:rsid w:val="00234255"/>
    <w:rsid w:val="002344D8"/>
    <w:rsid w:val="002355EB"/>
    <w:rsid w:val="00235A9B"/>
    <w:rsid w:val="00240B3D"/>
    <w:rsid w:val="00241C27"/>
    <w:rsid w:val="00241D42"/>
    <w:rsid w:val="00242C3C"/>
    <w:rsid w:val="002445A8"/>
    <w:rsid w:val="00244743"/>
    <w:rsid w:val="002471CB"/>
    <w:rsid w:val="00247820"/>
    <w:rsid w:val="00247F4D"/>
    <w:rsid w:val="00250038"/>
    <w:rsid w:val="002506AB"/>
    <w:rsid w:val="002521EE"/>
    <w:rsid w:val="00252835"/>
    <w:rsid w:val="002540CB"/>
    <w:rsid w:val="00255B67"/>
    <w:rsid w:val="002575D8"/>
    <w:rsid w:val="00257D2D"/>
    <w:rsid w:val="00261422"/>
    <w:rsid w:val="0026142F"/>
    <w:rsid w:val="002614FC"/>
    <w:rsid w:val="0026206B"/>
    <w:rsid w:val="00262BDD"/>
    <w:rsid w:val="00265AF4"/>
    <w:rsid w:val="0026624B"/>
    <w:rsid w:val="00273C01"/>
    <w:rsid w:val="002749E9"/>
    <w:rsid w:val="00274A3B"/>
    <w:rsid w:val="00276A0C"/>
    <w:rsid w:val="0028113D"/>
    <w:rsid w:val="00284FA8"/>
    <w:rsid w:val="002929E8"/>
    <w:rsid w:val="00294166"/>
    <w:rsid w:val="002950DB"/>
    <w:rsid w:val="002951F4"/>
    <w:rsid w:val="00296F8A"/>
    <w:rsid w:val="00297586"/>
    <w:rsid w:val="002A13DE"/>
    <w:rsid w:val="002A2FF3"/>
    <w:rsid w:val="002A38CC"/>
    <w:rsid w:val="002A4F97"/>
    <w:rsid w:val="002A55EA"/>
    <w:rsid w:val="002A5B07"/>
    <w:rsid w:val="002B03D9"/>
    <w:rsid w:val="002B078A"/>
    <w:rsid w:val="002B12B4"/>
    <w:rsid w:val="002B13D8"/>
    <w:rsid w:val="002B315B"/>
    <w:rsid w:val="002B326F"/>
    <w:rsid w:val="002B4307"/>
    <w:rsid w:val="002B4AFF"/>
    <w:rsid w:val="002B7A5A"/>
    <w:rsid w:val="002C0991"/>
    <w:rsid w:val="002C1F0A"/>
    <w:rsid w:val="002C4CE7"/>
    <w:rsid w:val="002C6366"/>
    <w:rsid w:val="002C7DC3"/>
    <w:rsid w:val="002D19DF"/>
    <w:rsid w:val="002D3575"/>
    <w:rsid w:val="002E2C5F"/>
    <w:rsid w:val="002E3909"/>
    <w:rsid w:val="002E4336"/>
    <w:rsid w:val="002E4AE5"/>
    <w:rsid w:val="002E5BD3"/>
    <w:rsid w:val="002E67D4"/>
    <w:rsid w:val="002F028F"/>
    <w:rsid w:val="002F0399"/>
    <w:rsid w:val="002F0EBD"/>
    <w:rsid w:val="002F1CA0"/>
    <w:rsid w:val="002F1D41"/>
    <w:rsid w:val="002F24A7"/>
    <w:rsid w:val="002F4CA0"/>
    <w:rsid w:val="002F544A"/>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37E8"/>
    <w:rsid w:val="00335E7A"/>
    <w:rsid w:val="00336DBF"/>
    <w:rsid w:val="00337FAA"/>
    <w:rsid w:val="00340745"/>
    <w:rsid w:val="00343916"/>
    <w:rsid w:val="0034423A"/>
    <w:rsid w:val="00344279"/>
    <w:rsid w:val="0034463D"/>
    <w:rsid w:val="00344F21"/>
    <w:rsid w:val="00345FED"/>
    <w:rsid w:val="00346C79"/>
    <w:rsid w:val="00350B59"/>
    <w:rsid w:val="00351932"/>
    <w:rsid w:val="00351C00"/>
    <w:rsid w:val="00351DCB"/>
    <w:rsid w:val="00353768"/>
    <w:rsid w:val="003629C9"/>
    <w:rsid w:val="0036321A"/>
    <w:rsid w:val="00364243"/>
    <w:rsid w:val="00364E35"/>
    <w:rsid w:val="003674B7"/>
    <w:rsid w:val="00372350"/>
    <w:rsid w:val="00372B36"/>
    <w:rsid w:val="0037404E"/>
    <w:rsid w:val="00377FF3"/>
    <w:rsid w:val="003801E5"/>
    <w:rsid w:val="00382001"/>
    <w:rsid w:val="00383DDA"/>
    <w:rsid w:val="003853D3"/>
    <w:rsid w:val="00386087"/>
    <w:rsid w:val="00386BBD"/>
    <w:rsid w:val="00390170"/>
    <w:rsid w:val="00390909"/>
    <w:rsid w:val="00393C47"/>
    <w:rsid w:val="00393E6A"/>
    <w:rsid w:val="003942EA"/>
    <w:rsid w:val="00394932"/>
    <w:rsid w:val="00394CCC"/>
    <w:rsid w:val="00395F28"/>
    <w:rsid w:val="00395FF6"/>
    <w:rsid w:val="0039670C"/>
    <w:rsid w:val="003A0DE5"/>
    <w:rsid w:val="003A2EB1"/>
    <w:rsid w:val="003A5836"/>
    <w:rsid w:val="003A6928"/>
    <w:rsid w:val="003A7D77"/>
    <w:rsid w:val="003B070A"/>
    <w:rsid w:val="003B37CC"/>
    <w:rsid w:val="003B3B43"/>
    <w:rsid w:val="003B3C2A"/>
    <w:rsid w:val="003B491C"/>
    <w:rsid w:val="003B6F92"/>
    <w:rsid w:val="003C4A42"/>
    <w:rsid w:val="003C6B5D"/>
    <w:rsid w:val="003D12AC"/>
    <w:rsid w:val="003D1E0C"/>
    <w:rsid w:val="003D2E99"/>
    <w:rsid w:val="003D3A4F"/>
    <w:rsid w:val="003D3F1F"/>
    <w:rsid w:val="003D5410"/>
    <w:rsid w:val="003D583D"/>
    <w:rsid w:val="003E06AF"/>
    <w:rsid w:val="003E2306"/>
    <w:rsid w:val="003E3C5C"/>
    <w:rsid w:val="003E497B"/>
    <w:rsid w:val="003E578A"/>
    <w:rsid w:val="003E703C"/>
    <w:rsid w:val="003E7618"/>
    <w:rsid w:val="003E7688"/>
    <w:rsid w:val="003F2BFA"/>
    <w:rsid w:val="003F6F6C"/>
    <w:rsid w:val="0040139B"/>
    <w:rsid w:val="00401700"/>
    <w:rsid w:val="004017CB"/>
    <w:rsid w:val="0040345F"/>
    <w:rsid w:val="00403506"/>
    <w:rsid w:val="00406D1B"/>
    <w:rsid w:val="0041088A"/>
    <w:rsid w:val="0041775B"/>
    <w:rsid w:val="004178C2"/>
    <w:rsid w:val="004200FF"/>
    <w:rsid w:val="00420E12"/>
    <w:rsid w:val="00422055"/>
    <w:rsid w:val="0042216C"/>
    <w:rsid w:val="0042299E"/>
    <w:rsid w:val="00425100"/>
    <w:rsid w:val="00426D6B"/>
    <w:rsid w:val="00426F26"/>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7646"/>
    <w:rsid w:val="004509F8"/>
    <w:rsid w:val="004510BB"/>
    <w:rsid w:val="004512B1"/>
    <w:rsid w:val="004547DB"/>
    <w:rsid w:val="004557E8"/>
    <w:rsid w:val="00456431"/>
    <w:rsid w:val="00456CD3"/>
    <w:rsid w:val="00456F93"/>
    <w:rsid w:val="004577AF"/>
    <w:rsid w:val="004616CE"/>
    <w:rsid w:val="00463D59"/>
    <w:rsid w:val="004671A1"/>
    <w:rsid w:val="0047149F"/>
    <w:rsid w:val="0047200E"/>
    <w:rsid w:val="00472091"/>
    <w:rsid w:val="004725A3"/>
    <w:rsid w:val="00473524"/>
    <w:rsid w:val="00473715"/>
    <w:rsid w:val="00474536"/>
    <w:rsid w:val="00474AAA"/>
    <w:rsid w:val="004758EC"/>
    <w:rsid w:val="004763A3"/>
    <w:rsid w:val="00480C13"/>
    <w:rsid w:val="00482780"/>
    <w:rsid w:val="00484A6C"/>
    <w:rsid w:val="004858E1"/>
    <w:rsid w:val="00485B92"/>
    <w:rsid w:val="004869F4"/>
    <w:rsid w:val="00486ACD"/>
    <w:rsid w:val="0048759E"/>
    <w:rsid w:val="0049105C"/>
    <w:rsid w:val="004911EB"/>
    <w:rsid w:val="0049633E"/>
    <w:rsid w:val="00496A92"/>
    <w:rsid w:val="004A055E"/>
    <w:rsid w:val="004A3444"/>
    <w:rsid w:val="004A45B9"/>
    <w:rsid w:val="004A563F"/>
    <w:rsid w:val="004A57C9"/>
    <w:rsid w:val="004A5D67"/>
    <w:rsid w:val="004A6289"/>
    <w:rsid w:val="004A74D4"/>
    <w:rsid w:val="004A7DB3"/>
    <w:rsid w:val="004B12F3"/>
    <w:rsid w:val="004B1742"/>
    <w:rsid w:val="004B3A49"/>
    <w:rsid w:val="004B43E6"/>
    <w:rsid w:val="004B449B"/>
    <w:rsid w:val="004B685B"/>
    <w:rsid w:val="004C3027"/>
    <w:rsid w:val="004C32C0"/>
    <w:rsid w:val="004C4448"/>
    <w:rsid w:val="004D232C"/>
    <w:rsid w:val="004D235C"/>
    <w:rsid w:val="004D3A0E"/>
    <w:rsid w:val="004D4C02"/>
    <w:rsid w:val="004E4918"/>
    <w:rsid w:val="004E63E1"/>
    <w:rsid w:val="004E79FA"/>
    <w:rsid w:val="004F1199"/>
    <w:rsid w:val="004F1EE9"/>
    <w:rsid w:val="004F4E92"/>
    <w:rsid w:val="004F5A9F"/>
    <w:rsid w:val="004F5CC2"/>
    <w:rsid w:val="004F686F"/>
    <w:rsid w:val="00501B08"/>
    <w:rsid w:val="00504195"/>
    <w:rsid w:val="00504EAF"/>
    <w:rsid w:val="00510ACE"/>
    <w:rsid w:val="005154AE"/>
    <w:rsid w:val="00515F4B"/>
    <w:rsid w:val="00516532"/>
    <w:rsid w:val="00516BDF"/>
    <w:rsid w:val="005175CA"/>
    <w:rsid w:val="00521148"/>
    <w:rsid w:val="00521E38"/>
    <w:rsid w:val="0052324D"/>
    <w:rsid w:val="00525F15"/>
    <w:rsid w:val="00533382"/>
    <w:rsid w:val="00533F2E"/>
    <w:rsid w:val="00536139"/>
    <w:rsid w:val="00536E5D"/>
    <w:rsid w:val="005431B5"/>
    <w:rsid w:val="00543ACD"/>
    <w:rsid w:val="00546081"/>
    <w:rsid w:val="00552804"/>
    <w:rsid w:val="005536E1"/>
    <w:rsid w:val="00553EA2"/>
    <w:rsid w:val="00554F6C"/>
    <w:rsid w:val="00555254"/>
    <w:rsid w:val="00560BB2"/>
    <w:rsid w:val="00560FCE"/>
    <w:rsid w:val="00561C93"/>
    <w:rsid w:val="0056318B"/>
    <w:rsid w:val="00563B78"/>
    <w:rsid w:val="00565D99"/>
    <w:rsid w:val="00565EE3"/>
    <w:rsid w:val="00566C61"/>
    <w:rsid w:val="005703E8"/>
    <w:rsid w:val="005706A8"/>
    <w:rsid w:val="0057081B"/>
    <w:rsid w:val="00572507"/>
    <w:rsid w:val="005738D9"/>
    <w:rsid w:val="0058057E"/>
    <w:rsid w:val="005832C0"/>
    <w:rsid w:val="0058417A"/>
    <w:rsid w:val="005900BD"/>
    <w:rsid w:val="005902A2"/>
    <w:rsid w:val="0059258F"/>
    <w:rsid w:val="005935C0"/>
    <w:rsid w:val="005943E2"/>
    <w:rsid w:val="00595981"/>
    <w:rsid w:val="005974CA"/>
    <w:rsid w:val="005A3190"/>
    <w:rsid w:val="005A5530"/>
    <w:rsid w:val="005A65CB"/>
    <w:rsid w:val="005B225F"/>
    <w:rsid w:val="005B2E96"/>
    <w:rsid w:val="005B308B"/>
    <w:rsid w:val="005B350D"/>
    <w:rsid w:val="005B5528"/>
    <w:rsid w:val="005B5679"/>
    <w:rsid w:val="005B5ECE"/>
    <w:rsid w:val="005B71AC"/>
    <w:rsid w:val="005B7F23"/>
    <w:rsid w:val="005C2956"/>
    <w:rsid w:val="005C5316"/>
    <w:rsid w:val="005C697B"/>
    <w:rsid w:val="005C7DB7"/>
    <w:rsid w:val="005C7EB8"/>
    <w:rsid w:val="005D064B"/>
    <w:rsid w:val="005D1337"/>
    <w:rsid w:val="005D4767"/>
    <w:rsid w:val="005E10AA"/>
    <w:rsid w:val="005E4771"/>
    <w:rsid w:val="005E4A95"/>
    <w:rsid w:val="005E521E"/>
    <w:rsid w:val="005E5616"/>
    <w:rsid w:val="005E5821"/>
    <w:rsid w:val="005F0535"/>
    <w:rsid w:val="005F0C31"/>
    <w:rsid w:val="005F2D8A"/>
    <w:rsid w:val="005F3C08"/>
    <w:rsid w:val="005F5412"/>
    <w:rsid w:val="00601A69"/>
    <w:rsid w:val="00601E82"/>
    <w:rsid w:val="00602236"/>
    <w:rsid w:val="00605BFA"/>
    <w:rsid w:val="00606A51"/>
    <w:rsid w:val="00607181"/>
    <w:rsid w:val="006075E9"/>
    <w:rsid w:val="0061171E"/>
    <w:rsid w:val="00611F6E"/>
    <w:rsid w:val="006123FF"/>
    <w:rsid w:val="006128F3"/>
    <w:rsid w:val="00613BF1"/>
    <w:rsid w:val="00614D3F"/>
    <w:rsid w:val="0061521C"/>
    <w:rsid w:val="00615CCC"/>
    <w:rsid w:val="00616CC8"/>
    <w:rsid w:val="0061795A"/>
    <w:rsid w:val="006206E5"/>
    <w:rsid w:val="00622B35"/>
    <w:rsid w:val="006243C7"/>
    <w:rsid w:val="00624BA1"/>
    <w:rsid w:val="00625366"/>
    <w:rsid w:val="00626C19"/>
    <w:rsid w:val="006276E1"/>
    <w:rsid w:val="00627D9D"/>
    <w:rsid w:val="00632339"/>
    <w:rsid w:val="0063433B"/>
    <w:rsid w:val="00634EB8"/>
    <w:rsid w:val="00635DF9"/>
    <w:rsid w:val="006366F6"/>
    <w:rsid w:val="00637036"/>
    <w:rsid w:val="00637872"/>
    <w:rsid w:val="00637EEA"/>
    <w:rsid w:val="006415D6"/>
    <w:rsid w:val="00643946"/>
    <w:rsid w:val="00643D96"/>
    <w:rsid w:val="0064436C"/>
    <w:rsid w:val="00652CE8"/>
    <w:rsid w:val="00654450"/>
    <w:rsid w:val="00655043"/>
    <w:rsid w:val="006557DA"/>
    <w:rsid w:val="00656033"/>
    <w:rsid w:val="00660623"/>
    <w:rsid w:val="00660FE7"/>
    <w:rsid w:val="006622C4"/>
    <w:rsid w:val="00663088"/>
    <w:rsid w:val="006664CB"/>
    <w:rsid w:val="006666D5"/>
    <w:rsid w:val="00670C57"/>
    <w:rsid w:val="006714BE"/>
    <w:rsid w:val="00676B28"/>
    <w:rsid w:val="00680933"/>
    <w:rsid w:val="00685E4F"/>
    <w:rsid w:val="0068669D"/>
    <w:rsid w:val="00686A9D"/>
    <w:rsid w:val="0068746B"/>
    <w:rsid w:val="00690483"/>
    <w:rsid w:val="006908CC"/>
    <w:rsid w:val="00694280"/>
    <w:rsid w:val="00695FE6"/>
    <w:rsid w:val="0069736D"/>
    <w:rsid w:val="00697BAF"/>
    <w:rsid w:val="00697C99"/>
    <w:rsid w:val="006A0B89"/>
    <w:rsid w:val="006A0CC6"/>
    <w:rsid w:val="006A15DE"/>
    <w:rsid w:val="006A746A"/>
    <w:rsid w:val="006B3368"/>
    <w:rsid w:val="006B499A"/>
    <w:rsid w:val="006B5208"/>
    <w:rsid w:val="006B7CBF"/>
    <w:rsid w:val="006C0502"/>
    <w:rsid w:val="006C3742"/>
    <w:rsid w:val="006C57A6"/>
    <w:rsid w:val="006C6EF6"/>
    <w:rsid w:val="006D0048"/>
    <w:rsid w:val="006D123E"/>
    <w:rsid w:val="006D25D3"/>
    <w:rsid w:val="006D299B"/>
    <w:rsid w:val="006D2CDE"/>
    <w:rsid w:val="006D2D4A"/>
    <w:rsid w:val="006D451F"/>
    <w:rsid w:val="006D690C"/>
    <w:rsid w:val="006E2E5B"/>
    <w:rsid w:val="006E4227"/>
    <w:rsid w:val="006E478E"/>
    <w:rsid w:val="006E5C42"/>
    <w:rsid w:val="006F132D"/>
    <w:rsid w:val="006F3DAB"/>
    <w:rsid w:val="006F58D8"/>
    <w:rsid w:val="006F7BA9"/>
    <w:rsid w:val="00700722"/>
    <w:rsid w:val="0070257C"/>
    <w:rsid w:val="00703A30"/>
    <w:rsid w:val="0070717B"/>
    <w:rsid w:val="007127E8"/>
    <w:rsid w:val="007138AA"/>
    <w:rsid w:val="007154C4"/>
    <w:rsid w:val="00715B2B"/>
    <w:rsid w:val="00720AB8"/>
    <w:rsid w:val="00721469"/>
    <w:rsid w:val="00721D11"/>
    <w:rsid w:val="00721DE9"/>
    <w:rsid w:val="00722400"/>
    <w:rsid w:val="0072417F"/>
    <w:rsid w:val="0072448B"/>
    <w:rsid w:val="00724B31"/>
    <w:rsid w:val="007262B2"/>
    <w:rsid w:val="00726AE6"/>
    <w:rsid w:val="00733C3D"/>
    <w:rsid w:val="007345E8"/>
    <w:rsid w:val="007350FC"/>
    <w:rsid w:val="00735FCE"/>
    <w:rsid w:val="0073611A"/>
    <w:rsid w:val="00736F3D"/>
    <w:rsid w:val="00741C17"/>
    <w:rsid w:val="00743B6D"/>
    <w:rsid w:val="00745EB3"/>
    <w:rsid w:val="00746747"/>
    <w:rsid w:val="00751036"/>
    <w:rsid w:val="007518D8"/>
    <w:rsid w:val="00751BA2"/>
    <w:rsid w:val="00752426"/>
    <w:rsid w:val="00756A0A"/>
    <w:rsid w:val="00756D75"/>
    <w:rsid w:val="0075747E"/>
    <w:rsid w:val="007619DD"/>
    <w:rsid w:val="007625B6"/>
    <w:rsid w:val="00764A44"/>
    <w:rsid w:val="007654E8"/>
    <w:rsid w:val="00767B58"/>
    <w:rsid w:val="00767FDE"/>
    <w:rsid w:val="00770AFB"/>
    <w:rsid w:val="00776E9C"/>
    <w:rsid w:val="00777098"/>
    <w:rsid w:val="007813AA"/>
    <w:rsid w:val="00781704"/>
    <w:rsid w:val="00784498"/>
    <w:rsid w:val="007846E5"/>
    <w:rsid w:val="00785579"/>
    <w:rsid w:val="00787161"/>
    <w:rsid w:val="0078733F"/>
    <w:rsid w:val="007873B8"/>
    <w:rsid w:val="00792A86"/>
    <w:rsid w:val="007934E1"/>
    <w:rsid w:val="00793611"/>
    <w:rsid w:val="0079600D"/>
    <w:rsid w:val="007965F0"/>
    <w:rsid w:val="00796A05"/>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E8E"/>
    <w:rsid w:val="007B2822"/>
    <w:rsid w:val="007B3201"/>
    <w:rsid w:val="007B34AC"/>
    <w:rsid w:val="007B5E46"/>
    <w:rsid w:val="007B612C"/>
    <w:rsid w:val="007B64AF"/>
    <w:rsid w:val="007B6F10"/>
    <w:rsid w:val="007B79BC"/>
    <w:rsid w:val="007B7CF9"/>
    <w:rsid w:val="007C0165"/>
    <w:rsid w:val="007C2B74"/>
    <w:rsid w:val="007C2F73"/>
    <w:rsid w:val="007C3F3C"/>
    <w:rsid w:val="007D4FDC"/>
    <w:rsid w:val="007D6E88"/>
    <w:rsid w:val="007E0D6C"/>
    <w:rsid w:val="007E1361"/>
    <w:rsid w:val="007E22E7"/>
    <w:rsid w:val="007E3BD5"/>
    <w:rsid w:val="007E432E"/>
    <w:rsid w:val="007E479A"/>
    <w:rsid w:val="007F11FF"/>
    <w:rsid w:val="007F24F2"/>
    <w:rsid w:val="007F2B57"/>
    <w:rsid w:val="007F43AE"/>
    <w:rsid w:val="007F4B5B"/>
    <w:rsid w:val="007F5DA5"/>
    <w:rsid w:val="007F645A"/>
    <w:rsid w:val="007F653D"/>
    <w:rsid w:val="00800FD8"/>
    <w:rsid w:val="00802957"/>
    <w:rsid w:val="00802D6F"/>
    <w:rsid w:val="00802F6C"/>
    <w:rsid w:val="008039DE"/>
    <w:rsid w:val="008048A7"/>
    <w:rsid w:val="0080495C"/>
    <w:rsid w:val="008059BF"/>
    <w:rsid w:val="008059F9"/>
    <w:rsid w:val="008074C0"/>
    <w:rsid w:val="008079BD"/>
    <w:rsid w:val="00810995"/>
    <w:rsid w:val="00811AAC"/>
    <w:rsid w:val="00812041"/>
    <w:rsid w:val="008125F6"/>
    <w:rsid w:val="00812B85"/>
    <w:rsid w:val="00814CE9"/>
    <w:rsid w:val="00814FF5"/>
    <w:rsid w:val="008150AE"/>
    <w:rsid w:val="00817131"/>
    <w:rsid w:val="00821489"/>
    <w:rsid w:val="0082152B"/>
    <w:rsid w:val="0082217C"/>
    <w:rsid w:val="0082437A"/>
    <w:rsid w:val="008269FC"/>
    <w:rsid w:val="0083051F"/>
    <w:rsid w:val="00831E3B"/>
    <w:rsid w:val="00832466"/>
    <w:rsid w:val="00832639"/>
    <w:rsid w:val="00834CF6"/>
    <w:rsid w:val="008370F5"/>
    <w:rsid w:val="00840BA1"/>
    <w:rsid w:val="00841F3C"/>
    <w:rsid w:val="00843A65"/>
    <w:rsid w:val="00844661"/>
    <w:rsid w:val="00852166"/>
    <w:rsid w:val="00853B95"/>
    <w:rsid w:val="00853E7A"/>
    <w:rsid w:val="008542E8"/>
    <w:rsid w:val="00855628"/>
    <w:rsid w:val="008576FE"/>
    <w:rsid w:val="00860080"/>
    <w:rsid w:val="00862DCC"/>
    <w:rsid w:val="00864E8A"/>
    <w:rsid w:val="0086572F"/>
    <w:rsid w:val="00867B8B"/>
    <w:rsid w:val="00867C5B"/>
    <w:rsid w:val="00875D59"/>
    <w:rsid w:val="00876D5C"/>
    <w:rsid w:val="00880C67"/>
    <w:rsid w:val="00880E0D"/>
    <w:rsid w:val="00880E75"/>
    <w:rsid w:val="0088292B"/>
    <w:rsid w:val="00883225"/>
    <w:rsid w:val="00884D5C"/>
    <w:rsid w:val="0088519E"/>
    <w:rsid w:val="00885C45"/>
    <w:rsid w:val="00886E75"/>
    <w:rsid w:val="00890D95"/>
    <w:rsid w:val="00890DBE"/>
    <w:rsid w:val="008917AC"/>
    <w:rsid w:val="00894042"/>
    <w:rsid w:val="008942E7"/>
    <w:rsid w:val="00894B1C"/>
    <w:rsid w:val="0089560F"/>
    <w:rsid w:val="0089590B"/>
    <w:rsid w:val="008969DD"/>
    <w:rsid w:val="008A2929"/>
    <w:rsid w:val="008A4E02"/>
    <w:rsid w:val="008B093B"/>
    <w:rsid w:val="008B14FB"/>
    <w:rsid w:val="008B1DCF"/>
    <w:rsid w:val="008B1DEC"/>
    <w:rsid w:val="008B21B4"/>
    <w:rsid w:val="008B448D"/>
    <w:rsid w:val="008B47EA"/>
    <w:rsid w:val="008B66D8"/>
    <w:rsid w:val="008B6A8C"/>
    <w:rsid w:val="008C3081"/>
    <w:rsid w:val="008C436C"/>
    <w:rsid w:val="008C5E84"/>
    <w:rsid w:val="008C6D59"/>
    <w:rsid w:val="008C774E"/>
    <w:rsid w:val="008D022F"/>
    <w:rsid w:val="008D4241"/>
    <w:rsid w:val="008D6FB1"/>
    <w:rsid w:val="008D7023"/>
    <w:rsid w:val="008D7DC9"/>
    <w:rsid w:val="008E21A8"/>
    <w:rsid w:val="008E28D9"/>
    <w:rsid w:val="008E2983"/>
    <w:rsid w:val="008E3615"/>
    <w:rsid w:val="008E4499"/>
    <w:rsid w:val="008E5533"/>
    <w:rsid w:val="008F0318"/>
    <w:rsid w:val="008F2285"/>
    <w:rsid w:val="008F3A45"/>
    <w:rsid w:val="008F4AA2"/>
    <w:rsid w:val="008F593B"/>
    <w:rsid w:val="008F7D2E"/>
    <w:rsid w:val="00903B89"/>
    <w:rsid w:val="00903D42"/>
    <w:rsid w:val="00904D16"/>
    <w:rsid w:val="00907363"/>
    <w:rsid w:val="00910C90"/>
    <w:rsid w:val="00912A29"/>
    <w:rsid w:val="009148E4"/>
    <w:rsid w:val="00922E8E"/>
    <w:rsid w:val="0092325C"/>
    <w:rsid w:val="0092337C"/>
    <w:rsid w:val="00923E19"/>
    <w:rsid w:val="009245CA"/>
    <w:rsid w:val="00925686"/>
    <w:rsid w:val="00926F97"/>
    <w:rsid w:val="009276C5"/>
    <w:rsid w:val="00930C5E"/>
    <w:rsid w:val="0093241E"/>
    <w:rsid w:val="00932584"/>
    <w:rsid w:val="00935E3A"/>
    <w:rsid w:val="00937D41"/>
    <w:rsid w:val="00940D8E"/>
    <w:rsid w:val="00940EEC"/>
    <w:rsid w:val="00942AD9"/>
    <w:rsid w:val="0094404E"/>
    <w:rsid w:val="0095084E"/>
    <w:rsid w:val="00953952"/>
    <w:rsid w:val="00955AED"/>
    <w:rsid w:val="00963310"/>
    <w:rsid w:val="0096539A"/>
    <w:rsid w:val="00967BAB"/>
    <w:rsid w:val="00973155"/>
    <w:rsid w:val="009746F2"/>
    <w:rsid w:val="00975057"/>
    <w:rsid w:val="0097714E"/>
    <w:rsid w:val="00977CDC"/>
    <w:rsid w:val="0098271D"/>
    <w:rsid w:val="00982A05"/>
    <w:rsid w:val="009868DB"/>
    <w:rsid w:val="00987DE9"/>
    <w:rsid w:val="009901BC"/>
    <w:rsid w:val="009905BC"/>
    <w:rsid w:val="00990BDC"/>
    <w:rsid w:val="0099182A"/>
    <w:rsid w:val="009949C1"/>
    <w:rsid w:val="009957CF"/>
    <w:rsid w:val="009A4556"/>
    <w:rsid w:val="009A5CC7"/>
    <w:rsid w:val="009A6B62"/>
    <w:rsid w:val="009A7670"/>
    <w:rsid w:val="009A7C35"/>
    <w:rsid w:val="009A7DE8"/>
    <w:rsid w:val="009B1A6B"/>
    <w:rsid w:val="009B2567"/>
    <w:rsid w:val="009B25AA"/>
    <w:rsid w:val="009B3628"/>
    <w:rsid w:val="009B3CC2"/>
    <w:rsid w:val="009B57F9"/>
    <w:rsid w:val="009B615A"/>
    <w:rsid w:val="009B6233"/>
    <w:rsid w:val="009B79B9"/>
    <w:rsid w:val="009C1495"/>
    <w:rsid w:val="009C1E02"/>
    <w:rsid w:val="009C24E4"/>
    <w:rsid w:val="009C26BC"/>
    <w:rsid w:val="009C27D5"/>
    <w:rsid w:val="009C380F"/>
    <w:rsid w:val="009C6764"/>
    <w:rsid w:val="009C6E86"/>
    <w:rsid w:val="009D0DA7"/>
    <w:rsid w:val="009D2B41"/>
    <w:rsid w:val="009D2D7E"/>
    <w:rsid w:val="009D3AFE"/>
    <w:rsid w:val="009D5687"/>
    <w:rsid w:val="009D5E4B"/>
    <w:rsid w:val="009D6C46"/>
    <w:rsid w:val="009E0860"/>
    <w:rsid w:val="009E204E"/>
    <w:rsid w:val="009E2F6E"/>
    <w:rsid w:val="009E3216"/>
    <w:rsid w:val="009E3B83"/>
    <w:rsid w:val="009E446C"/>
    <w:rsid w:val="009E4E95"/>
    <w:rsid w:val="009E6637"/>
    <w:rsid w:val="009F025F"/>
    <w:rsid w:val="009F16C4"/>
    <w:rsid w:val="009F68E6"/>
    <w:rsid w:val="00A0076F"/>
    <w:rsid w:val="00A00E6F"/>
    <w:rsid w:val="00A040EF"/>
    <w:rsid w:val="00A11E04"/>
    <w:rsid w:val="00A122E9"/>
    <w:rsid w:val="00A13DF5"/>
    <w:rsid w:val="00A147B6"/>
    <w:rsid w:val="00A14C85"/>
    <w:rsid w:val="00A161D0"/>
    <w:rsid w:val="00A17DA0"/>
    <w:rsid w:val="00A20DA2"/>
    <w:rsid w:val="00A2288A"/>
    <w:rsid w:val="00A238D5"/>
    <w:rsid w:val="00A23BB8"/>
    <w:rsid w:val="00A26BC0"/>
    <w:rsid w:val="00A272B8"/>
    <w:rsid w:val="00A30155"/>
    <w:rsid w:val="00A306B1"/>
    <w:rsid w:val="00A30A0C"/>
    <w:rsid w:val="00A33391"/>
    <w:rsid w:val="00A34198"/>
    <w:rsid w:val="00A35547"/>
    <w:rsid w:val="00A36098"/>
    <w:rsid w:val="00A37155"/>
    <w:rsid w:val="00A40450"/>
    <w:rsid w:val="00A42DA8"/>
    <w:rsid w:val="00A42F4E"/>
    <w:rsid w:val="00A43778"/>
    <w:rsid w:val="00A45491"/>
    <w:rsid w:val="00A46EB5"/>
    <w:rsid w:val="00A52106"/>
    <w:rsid w:val="00A53BC5"/>
    <w:rsid w:val="00A54732"/>
    <w:rsid w:val="00A556A1"/>
    <w:rsid w:val="00A56BF4"/>
    <w:rsid w:val="00A57CBC"/>
    <w:rsid w:val="00A6084C"/>
    <w:rsid w:val="00A6098F"/>
    <w:rsid w:val="00A612E4"/>
    <w:rsid w:val="00A638D5"/>
    <w:rsid w:val="00A6487E"/>
    <w:rsid w:val="00A6508D"/>
    <w:rsid w:val="00A6697A"/>
    <w:rsid w:val="00A70111"/>
    <w:rsid w:val="00A72B17"/>
    <w:rsid w:val="00A73B41"/>
    <w:rsid w:val="00A80B66"/>
    <w:rsid w:val="00A822CB"/>
    <w:rsid w:val="00A82621"/>
    <w:rsid w:val="00A86F42"/>
    <w:rsid w:val="00A909E8"/>
    <w:rsid w:val="00A94C6D"/>
    <w:rsid w:val="00A969CD"/>
    <w:rsid w:val="00A973BF"/>
    <w:rsid w:val="00A97938"/>
    <w:rsid w:val="00AA0118"/>
    <w:rsid w:val="00AA316A"/>
    <w:rsid w:val="00AA3DA5"/>
    <w:rsid w:val="00AA3F1C"/>
    <w:rsid w:val="00AA4D6D"/>
    <w:rsid w:val="00AA5E88"/>
    <w:rsid w:val="00AA606A"/>
    <w:rsid w:val="00AA7690"/>
    <w:rsid w:val="00AA7C17"/>
    <w:rsid w:val="00AA7F12"/>
    <w:rsid w:val="00AA7F71"/>
    <w:rsid w:val="00AB04E9"/>
    <w:rsid w:val="00AB0F6F"/>
    <w:rsid w:val="00AB2E06"/>
    <w:rsid w:val="00AB361E"/>
    <w:rsid w:val="00AB4F0A"/>
    <w:rsid w:val="00AB5125"/>
    <w:rsid w:val="00AB5511"/>
    <w:rsid w:val="00AB5857"/>
    <w:rsid w:val="00AC0ABD"/>
    <w:rsid w:val="00AC1764"/>
    <w:rsid w:val="00AC283A"/>
    <w:rsid w:val="00AC3CE9"/>
    <w:rsid w:val="00AC3FB9"/>
    <w:rsid w:val="00AC577F"/>
    <w:rsid w:val="00AC57FE"/>
    <w:rsid w:val="00AC59FF"/>
    <w:rsid w:val="00AC5E16"/>
    <w:rsid w:val="00AC6629"/>
    <w:rsid w:val="00AC66ED"/>
    <w:rsid w:val="00AC67A7"/>
    <w:rsid w:val="00AC7744"/>
    <w:rsid w:val="00AD06F1"/>
    <w:rsid w:val="00AD3179"/>
    <w:rsid w:val="00AD3738"/>
    <w:rsid w:val="00AD415D"/>
    <w:rsid w:val="00AD530C"/>
    <w:rsid w:val="00AD576A"/>
    <w:rsid w:val="00AD6B00"/>
    <w:rsid w:val="00AE7612"/>
    <w:rsid w:val="00AE7D2F"/>
    <w:rsid w:val="00AF0458"/>
    <w:rsid w:val="00AF05EA"/>
    <w:rsid w:val="00AF0A55"/>
    <w:rsid w:val="00AF1AC0"/>
    <w:rsid w:val="00AF4371"/>
    <w:rsid w:val="00AF5493"/>
    <w:rsid w:val="00B031E3"/>
    <w:rsid w:val="00B132D9"/>
    <w:rsid w:val="00B13471"/>
    <w:rsid w:val="00B14A0F"/>
    <w:rsid w:val="00B151E2"/>
    <w:rsid w:val="00B16BC0"/>
    <w:rsid w:val="00B2308E"/>
    <w:rsid w:val="00B31C48"/>
    <w:rsid w:val="00B32AA6"/>
    <w:rsid w:val="00B32DD1"/>
    <w:rsid w:val="00B32E40"/>
    <w:rsid w:val="00B335A1"/>
    <w:rsid w:val="00B37585"/>
    <w:rsid w:val="00B40017"/>
    <w:rsid w:val="00B43223"/>
    <w:rsid w:val="00B446B6"/>
    <w:rsid w:val="00B44F21"/>
    <w:rsid w:val="00B45220"/>
    <w:rsid w:val="00B45A24"/>
    <w:rsid w:val="00B46C9D"/>
    <w:rsid w:val="00B5336A"/>
    <w:rsid w:val="00B540A9"/>
    <w:rsid w:val="00B54200"/>
    <w:rsid w:val="00B54683"/>
    <w:rsid w:val="00B56ADA"/>
    <w:rsid w:val="00B56BF2"/>
    <w:rsid w:val="00B61293"/>
    <w:rsid w:val="00B623C0"/>
    <w:rsid w:val="00B62631"/>
    <w:rsid w:val="00B62CCB"/>
    <w:rsid w:val="00B63E73"/>
    <w:rsid w:val="00B647FD"/>
    <w:rsid w:val="00B661CB"/>
    <w:rsid w:val="00B66D60"/>
    <w:rsid w:val="00B67B12"/>
    <w:rsid w:val="00B708BB"/>
    <w:rsid w:val="00B70E2A"/>
    <w:rsid w:val="00B71519"/>
    <w:rsid w:val="00B7212D"/>
    <w:rsid w:val="00B727C6"/>
    <w:rsid w:val="00B72C7A"/>
    <w:rsid w:val="00B749C9"/>
    <w:rsid w:val="00B74B58"/>
    <w:rsid w:val="00B76E0C"/>
    <w:rsid w:val="00B81557"/>
    <w:rsid w:val="00B81F81"/>
    <w:rsid w:val="00B82B2E"/>
    <w:rsid w:val="00B83BC0"/>
    <w:rsid w:val="00B857F8"/>
    <w:rsid w:val="00B86EB4"/>
    <w:rsid w:val="00B87186"/>
    <w:rsid w:val="00B909FD"/>
    <w:rsid w:val="00B93EA6"/>
    <w:rsid w:val="00B93EAD"/>
    <w:rsid w:val="00B93EB2"/>
    <w:rsid w:val="00B96472"/>
    <w:rsid w:val="00B964CE"/>
    <w:rsid w:val="00B96A8B"/>
    <w:rsid w:val="00B97A41"/>
    <w:rsid w:val="00B97C95"/>
    <w:rsid w:val="00BA318A"/>
    <w:rsid w:val="00BA345C"/>
    <w:rsid w:val="00BA4B97"/>
    <w:rsid w:val="00BA5B0E"/>
    <w:rsid w:val="00BA7804"/>
    <w:rsid w:val="00BA7F50"/>
    <w:rsid w:val="00BB3A65"/>
    <w:rsid w:val="00BB4BBB"/>
    <w:rsid w:val="00BB65DA"/>
    <w:rsid w:val="00BC0980"/>
    <w:rsid w:val="00BC0B4E"/>
    <w:rsid w:val="00BC0D95"/>
    <w:rsid w:val="00BC1606"/>
    <w:rsid w:val="00BC1E9C"/>
    <w:rsid w:val="00BC3171"/>
    <w:rsid w:val="00BC4EE5"/>
    <w:rsid w:val="00BC59D1"/>
    <w:rsid w:val="00BC6151"/>
    <w:rsid w:val="00BC7351"/>
    <w:rsid w:val="00BD0783"/>
    <w:rsid w:val="00BD12E0"/>
    <w:rsid w:val="00BD371D"/>
    <w:rsid w:val="00BD38B8"/>
    <w:rsid w:val="00BD44B5"/>
    <w:rsid w:val="00BD4501"/>
    <w:rsid w:val="00BD4DD8"/>
    <w:rsid w:val="00BD4F53"/>
    <w:rsid w:val="00BD6004"/>
    <w:rsid w:val="00BD72E6"/>
    <w:rsid w:val="00BE096C"/>
    <w:rsid w:val="00BE19B7"/>
    <w:rsid w:val="00BE2A6D"/>
    <w:rsid w:val="00BE3D0D"/>
    <w:rsid w:val="00BE5A78"/>
    <w:rsid w:val="00BE799B"/>
    <w:rsid w:val="00BF0AAF"/>
    <w:rsid w:val="00BF1B68"/>
    <w:rsid w:val="00BF2AA1"/>
    <w:rsid w:val="00BF478C"/>
    <w:rsid w:val="00BF6A02"/>
    <w:rsid w:val="00C01E78"/>
    <w:rsid w:val="00C042F1"/>
    <w:rsid w:val="00C056AD"/>
    <w:rsid w:val="00C05FD4"/>
    <w:rsid w:val="00C06588"/>
    <w:rsid w:val="00C0731E"/>
    <w:rsid w:val="00C108CC"/>
    <w:rsid w:val="00C1227E"/>
    <w:rsid w:val="00C12713"/>
    <w:rsid w:val="00C14003"/>
    <w:rsid w:val="00C15337"/>
    <w:rsid w:val="00C17A82"/>
    <w:rsid w:val="00C2066E"/>
    <w:rsid w:val="00C210F1"/>
    <w:rsid w:val="00C212B2"/>
    <w:rsid w:val="00C21C05"/>
    <w:rsid w:val="00C2241B"/>
    <w:rsid w:val="00C24520"/>
    <w:rsid w:val="00C248A2"/>
    <w:rsid w:val="00C25D96"/>
    <w:rsid w:val="00C26417"/>
    <w:rsid w:val="00C26BED"/>
    <w:rsid w:val="00C27B8A"/>
    <w:rsid w:val="00C318A9"/>
    <w:rsid w:val="00C364A7"/>
    <w:rsid w:val="00C376F7"/>
    <w:rsid w:val="00C41818"/>
    <w:rsid w:val="00C4551C"/>
    <w:rsid w:val="00C45791"/>
    <w:rsid w:val="00C46003"/>
    <w:rsid w:val="00C4629D"/>
    <w:rsid w:val="00C4732F"/>
    <w:rsid w:val="00C5102C"/>
    <w:rsid w:val="00C5458E"/>
    <w:rsid w:val="00C57CBB"/>
    <w:rsid w:val="00C60077"/>
    <w:rsid w:val="00C60231"/>
    <w:rsid w:val="00C61B78"/>
    <w:rsid w:val="00C63D0D"/>
    <w:rsid w:val="00C63EE0"/>
    <w:rsid w:val="00C652AD"/>
    <w:rsid w:val="00C6673A"/>
    <w:rsid w:val="00C66E80"/>
    <w:rsid w:val="00C71560"/>
    <w:rsid w:val="00C729AA"/>
    <w:rsid w:val="00C73AAA"/>
    <w:rsid w:val="00C75030"/>
    <w:rsid w:val="00C75599"/>
    <w:rsid w:val="00C8006F"/>
    <w:rsid w:val="00C805FC"/>
    <w:rsid w:val="00C81949"/>
    <w:rsid w:val="00C82B08"/>
    <w:rsid w:val="00C832A7"/>
    <w:rsid w:val="00C83380"/>
    <w:rsid w:val="00C849DC"/>
    <w:rsid w:val="00C84C0D"/>
    <w:rsid w:val="00C86536"/>
    <w:rsid w:val="00C9161A"/>
    <w:rsid w:val="00C9432E"/>
    <w:rsid w:val="00C94F41"/>
    <w:rsid w:val="00C956E3"/>
    <w:rsid w:val="00C9682B"/>
    <w:rsid w:val="00C96FBF"/>
    <w:rsid w:val="00CA0747"/>
    <w:rsid w:val="00CA2F6B"/>
    <w:rsid w:val="00CA4F4F"/>
    <w:rsid w:val="00CB1CCF"/>
    <w:rsid w:val="00CB27EB"/>
    <w:rsid w:val="00CB3272"/>
    <w:rsid w:val="00CB41B9"/>
    <w:rsid w:val="00CB492F"/>
    <w:rsid w:val="00CB7A9B"/>
    <w:rsid w:val="00CC11B2"/>
    <w:rsid w:val="00CC21FA"/>
    <w:rsid w:val="00CC2237"/>
    <w:rsid w:val="00CC26A3"/>
    <w:rsid w:val="00CC3487"/>
    <w:rsid w:val="00CC3AA8"/>
    <w:rsid w:val="00CC48FC"/>
    <w:rsid w:val="00CC5281"/>
    <w:rsid w:val="00CC58AF"/>
    <w:rsid w:val="00CC7CA3"/>
    <w:rsid w:val="00CD1826"/>
    <w:rsid w:val="00CD191D"/>
    <w:rsid w:val="00CD1A2A"/>
    <w:rsid w:val="00CD2468"/>
    <w:rsid w:val="00CD2BB8"/>
    <w:rsid w:val="00CD5157"/>
    <w:rsid w:val="00CE2AAA"/>
    <w:rsid w:val="00CE4F3C"/>
    <w:rsid w:val="00CE64C3"/>
    <w:rsid w:val="00CE7282"/>
    <w:rsid w:val="00CE73A1"/>
    <w:rsid w:val="00CE7466"/>
    <w:rsid w:val="00CF07DB"/>
    <w:rsid w:val="00CF4411"/>
    <w:rsid w:val="00CF4446"/>
    <w:rsid w:val="00CF580C"/>
    <w:rsid w:val="00CF74F3"/>
    <w:rsid w:val="00D02105"/>
    <w:rsid w:val="00D0226A"/>
    <w:rsid w:val="00D02FD8"/>
    <w:rsid w:val="00D06B32"/>
    <w:rsid w:val="00D12C1F"/>
    <w:rsid w:val="00D131F3"/>
    <w:rsid w:val="00D13D73"/>
    <w:rsid w:val="00D16297"/>
    <w:rsid w:val="00D17416"/>
    <w:rsid w:val="00D21F69"/>
    <w:rsid w:val="00D221C1"/>
    <w:rsid w:val="00D2376F"/>
    <w:rsid w:val="00D24D90"/>
    <w:rsid w:val="00D25FEA"/>
    <w:rsid w:val="00D32661"/>
    <w:rsid w:val="00D33778"/>
    <w:rsid w:val="00D34309"/>
    <w:rsid w:val="00D34554"/>
    <w:rsid w:val="00D35EF1"/>
    <w:rsid w:val="00D36DB2"/>
    <w:rsid w:val="00D41AB1"/>
    <w:rsid w:val="00D41DF8"/>
    <w:rsid w:val="00D41F2E"/>
    <w:rsid w:val="00D42CED"/>
    <w:rsid w:val="00D42E58"/>
    <w:rsid w:val="00D43168"/>
    <w:rsid w:val="00D43E46"/>
    <w:rsid w:val="00D44C53"/>
    <w:rsid w:val="00D44EBD"/>
    <w:rsid w:val="00D45143"/>
    <w:rsid w:val="00D460E8"/>
    <w:rsid w:val="00D46115"/>
    <w:rsid w:val="00D46727"/>
    <w:rsid w:val="00D469A4"/>
    <w:rsid w:val="00D50E95"/>
    <w:rsid w:val="00D511A8"/>
    <w:rsid w:val="00D51AFE"/>
    <w:rsid w:val="00D5671A"/>
    <w:rsid w:val="00D60AB9"/>
    <w:rsid w:val="00D61131"/>
    <w:rsid w:val="00D616B0"/>
    <w:rsid w:val="00D6434A"/>
    <w:rsid w:val="00D646A3"/>
    <w:rsid w:val="00D64894"/>
    <w:rsid w:val="00D64AEB"/>
    <w:rsid w:val="00D67F03"/>
    <w:rsid w:val="00D71FDB"/>
    <w:rsid w:val="00D73341"/>
    <w:rsid w:val="00D741F0"/>
    <w:rsid w:val="00D76D8E"/>
    <w:rsid w:val="00D7726F"/>
    <w:rsid w:val="00D77963"/>
    <w:rsid w:val="00D80FAA"/>
    <w:rsid w:val="00D815E5"/>
    <w:rsid w:val="00D81FD1"/>
    <w:rsid w:val="00D83FB9"/>
    <w:rsid w:val="00D84E77"/>
    <w:rsid w:val="00D850EA"/>
    <w:rsid w:val="00D9153E"/>
    <w:rsid w:val="00D918BE"/>
    <w:rsid w:val="00D93FC4"/>
    <w:rsid w:val="00D9576E"/>
    <w:rsid w:val="00D9776B"/>
    <w:rsid w:val="00DA09C8"/>
    <w:rsid w:val="00DA10E1"/>
    <w:rsid w:val="00DA3F27"/>
    <w:rsid w:val="00DA4E19"/>
    <w:rsid w:val="00DA627D"/>
    <w:rsid w:val="00DB198E"/>
    <w:rsid w:val="00DB349E"/>
    <w:rsid w:val="00DB401F"/>
    <w:rsid w:val="00DB4FB0"/>
    <w:rsid w:val="00DB5005"/>
    <w:rsid w:val="00DB5607"/>
    <w:rsid w:val="00DB5EAD"/>
    <w:rsid w:val="00DB62A5"/>
    <w:rsid w:val="00DB6959"/>
    <w:rsid w:val="00DC3863"/>
    <w:rsid w:val="00DC4C1A"/>
    <w:rsid w:val="00DC7E8C"/>
    <w:rsid w:val="00DD154D"/>
    <w:rsid w:val="00DD1A5F"/>
    <w:rsid w:val="00DD1BD4"/>
    <w:rsid w:val="00DD27A9"/>
    <w:rsid w:val="00DD4F2C"/>
    <w:rsid w:val="00DD51D9"/>
    <w:rsid w:val="00DD7392"/>
    <w:rsid w:val="00DD749C"/>
    <w:rsid w:val="00DD7C07"/>
    <w:rsid w:val="00DE0430"/>
    <w:rsid w:val="00DE08D7"/>
    <w:rsid w:val="00DE0B69"/>
    <w:rsid w:val="00DE2770"/>
    <w:rsid w:val="00DE2830"/>
    <w:rsid w:val="00DE4E86"/>
    <w:rsid w:val="00DE6023"/>
    <w:rsid w:val="00DE7446"/>
    <w:rsid w:val="00DF1C03"/>
    <w:rsid w:val="00DF50CE"/>
    <w:rsid w:val="00DF7FBD"/>
    <w:rsid w:val="00E01E77"/>
    <w:rsid w:val="00E02421"/>
    <w:rsid w:val="00E03624"/>
    <w:rsid w:val="00E05A87"/>
    <w:rsid w:val="00E05BC3"/>
    <w:rsid w:val="00E07BB6"/>
    <w:rsid w:val="00E07C7E"/>
    <w:rsid w:val="00E140D5"/>
    <w:rsid w:val="00E14AB2"/>
    <w:rsid w:val="00E1517A"/>
    <w:rsid w:val="00E172B3"/>
    <w:rsid w:val="00E17F78"/>
    <w:rsid w:val="00E217A7"/>
    <w:rsid w:val="00E22B6D"/>
    <w:rsid w:val="00E24BC1"/>
    <w:rsid w:val="00E31578"/>
    <w:rsid w:val="00E32F12"/>
    <w:rsid w:val="00E33CD9"/>
    <w:rsid w:val="00E40D77"/>
    <w:rsid w:val="00E428FA"/>
    <w:rsid w:val="00E4454E"/>
    <w:rsid w:val="00E51350"/>
    <w:rsid w:val="00E517C8"/>
    <w:rsid w:val="00E529A9"/>
    <w:rsid w:val="00E52F50"/>
    <w:rsid w:val="00E53EC5"/>
    <w:rsid w:val="00E55736"/>
    <w:rsid w:val="00E56995"/>
    <w:rsid w:val="00E622E0"/>
    <w:rsid w:val="00E63C58"/>
    <w:rsid w:val="00E652CF"/>
    <w:rsid w:val="00E67C47"/>
    <w:rsid w:val="00E743F2"/>
    <w:rsid w:val="00E74410"/>
    <w:rsid w:val="00E7466C"/>
    <w:rsid w:val="00E74C85"/>
    <w:rsid w:val="00E76795"/>
    <w:rsid w:val="00E8025A"/>
    <w:rsid w:val="00E80A96"/>
    <w:rsid w:val="00E81158"/>
    <w:rsid w:val="00E81297"/>
    <w:rsid w:val="00E81933"/>
    <w:rsid w:val="00E823D4"/>
    <w:rsid w:val="00E83274"/>
    <w:rsid w:val="00E908D8"/>
    <w:rsid w:val="00E926EC"/>
    <w:rsid w:val="00E935E5"/>
    <w:rsid w:val="00E9524A"/>
    <w:rsid w:val="00E960DC"/>
    <w:rsid w:val="00E96794"/>
    <w:rsid w:val="00E96AD3"/>
    <w:rsid w:val="00EA0447"/>
    <w:rsid w:val="00EA12AB"/>
    <w:rsid w:val="00EA41FC"/>
    <w:rsid w:val="00EA5080"/>
    <w:rsid w:val="00EA50F6"/>
    <w:rsid w:val="00EA690F"/>
    <w:rsid w:val="00EA6AF4"/>
    <w:rsid w:val="00EB066D"/>
    <w:rsid w:val="00EB0FBC"/>
    <w:rsid w:val="00EB2301"/>
    <w:rsid w:val="00EB2698"/>
    <w:rsid w:val="00EB69E9"/>
    <w:rsid w:val="00EB7F7C"/>
    <w:rsid w:val="00EC560B"/>
    <w:rsid w:val="00EC5A5D"/>
    <w:rsid w:val="00EC5D99"/>
    <w:rsid w:val="00EC6A0D"/>
    <w:rsid w:val="00EC7825"/>
    <w:rsid w:val="00ED014F"/>
    <w:rsid w:val="00ED52B8"/>
    <w:rsid w:val="00ED5C32"/>
    <w:rsid w:val="00ED7398"/>
    <w:rsid w:val="00EE0A31"/>
    <w:rsid w:val="00EE0BDC"/>
    <w:rsid w:val="00EE0FFF"/>
    <w:rsid w:val="00EE103F"/>
    <w:rsid w:val="00EE11E1"/>
    <w:rsid w:val="00EE3267"/>
    <w:rsid w:val="00EE3456"/>
    <w:rsid w:val="00EE433D"/>
    <w:rsid w:val="00EE4BEF"/>
    <w:rsid w:val="00EE4C4D"/>
    <w:rsid w:val="00EE7471"/>
    <w:rsid w:val="00EF121E"/>
    <w:rsid w:val="00EF1CF2"/>
    <w:rsid w:val="00EF2035"/>
    <w:rsid w:val="00EF460E"/>
    <w:rsid w:val="00EF4B94"/>
    <w:rsid w:val="00F00B03"/>
    <w:rsid w:val="00F031AF"/>
    <w:rsid w:val="00F0377B"/>
    <w:rsid w:val="00F04375"/>
    <w:rsid w:val="00F04A02"/>
    <w:rsid w:val="00F10995"/>
    <w:rsid w:val="00F11C7F"/>
    <w:rsid w:val="00F1311A"/>
    <w:rsid w:val="00F16639"/>
    <w:rsid w:val="00F17883"/>
    <w:rsid w:val="00F21B47"/>
    <w:rsid w:val="00F22014"/>
    <w:rsid w:val="00F252A5"/>
    <w:rsid w:val="00F25DB3"/>
    <w:rsid w:val="00F34B24"/>
    <w:rsid w:val="00F4186E"/>
    <w:rsid w:val="00F425BE"/>
    <w:rsid w:val="00F427B6"/>
    <w:rsid w:val="00F43A54"/>
    <w:rsid w:val="00F46AB4"/>
    <w:rsid w:val="00F504EB"/>
    <w:rsid w:val="00F52C5F"/>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4BBF"/>
    <w:rsid w:val="00F76A9A"/>
    <w:rsid w:val="00F80307"/>
    <w:rsid w:val="00F8115B"/>
    <w:rsid w:val="00F82145"/>
    <w:rsid w:val="00F835A7"/>
    <w:rsid w:val="00F85151"/>
    <w:rsid w:val="00F856A2"/>
    <w:rsid w:val="00F868F4"/>
    <w:rsid w:val="00F90015"/>
    <w:rsid w:val="00F902FD"/>
    <w:rsid w:val="00F91B52"/>
    <w:rsid w:val="00F91CE9"/>
    <w:rsid w:val="00F940C8"/>
    <w:rsid w:val="00F96E04"/>
    <w:rsid w:val="00F9798B"/>
    <w:rsid w:val="00FA0298"/>
    <w:rsid w:val="00FA03F3"/>
    <w:rsid w:val="00FA0527"/>
    <w:rsid w:val="00FA1905"/>
    <w:rsid w:val="00FA1C0C"/>
    <w:rsid w:val="00FA3185"/>
    <w:rsid w:val="00FA357D"/>
    <w:rsid w:val="00FA3C97"/>
    <w:rsid w:val="00FA4A3D"/>
    <w:rsid w:val="00FA4A3F"/>
    <w:rsid w:val="00FA5550"/>
    <w:rsid w:val="00FA75E5"/>
    <w:rsid w:val="00FA7EB8"/>
    <w:rsid w:val="00FB0A0D"/>
    <w:rsid w:val="00FB46C7"/>
    <w:rsid w:val="00FB521E"/>
    <w:rsid w:val="00FB5A19"/>
    <w:rsid w:val="00FB5AEE"/>
    <w:rsid w:val="00FC0285"/>
    <w:rsid w:val="00FC079A"/>
    <w:rsid w:val="00FC07E3"/>
    <w:rsid w:val="00FC0DB6"/>
    <w:rsid w:val="00FC1017"/>
    <w:rsid w:val="00FC146C"/>
    <w:rsid w:val="00FC195D"/>
    <w:rsid w:val="00FC3C59"/>
    <w:rsid w:val="00FD1679"/>
    <w:rsid w:val="00FD2B80"/>
    <w:rsid w:val="00FD360B"/>
    <w:rsid w:val="00FD473B"/>
    <w:rsid w:val="00FD730E"/>
    <w:rsid w:val="00FD7DAA"/>
    <w:rsid w:val="00FE1ACE"/>
    <w:rsid w:val="00FE2320"/>
    <w:rsid w:val="00FE2EED"/>
    <w:rsid w:val="00FE6B7D"/>
    <w:rsid w:val="00FF1126"/>
    <w:rsid w:val="00FF3279"/>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6A5B4"/>
  <w15:docId w15:val="{C8BB65FC-B754-4359-9D80-4DDF4EED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784498"/>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 w:type="character" w:customStyle="1" w:styleId="FontStyle12">
    <w:name w:val="Font Style12"/>
    <w:rsid w:val="007C2B7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724335">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4336490">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3401678">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9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2DF95BA-6FE0-4A49-9F2D-3E94436CE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5519</Words>
  <Characters>31460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Вафин</dc:creator>
  <cp:lastModifiedBy>Соколова Елена Вячеславовна</cp:lastModifiedBy>
  <cp:revision>4</cp:revision>
  <cp:lastPrinted>2020-06-16T14:10:00Z</cp:lastPrinted>
  <dcterms:created xsi:type="dcterms:W3CDTF">2023-09-21T14:00:00Z</dcterms:created>
  <dcterms:modified xsi:type="dcterms:W3CDTF">2023-09-26T08:24:00Z</dcterms:modified>
</cp:coreProperties>
</file>